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A0" w:rsidRDefault="00B6506E">
      <w:pPr>
        <w:spacing w:before="53" w:after="0" w:line="240" w:lineRule="auto"/>
        <w:ind w:left="100" w:right="-94"/>
        <w:rPr>
          <w:rFonts w:ascii="Times New Roman" w:eastAsia="Times New Roman" w:hAnsi="Times New Roman" w:cs="Times New Roman"/>
          <w:sz w:val="28"/>
          <w:szCs w:val="28"/>
        </w:rPr>
      </w:pPr>
      <w:r>
        <w:rPr>
          <w:rFonts w:ascii="Times New Roman" w:eastAsia="Times New Roman" w:hAnsi="Times New Roman" w:cs="Times New Roman"/>
          <w:b/>
          <w:bCs/>
          <w:sz w:val="36"/>
          <w:szCs w:val="36"/>
        </w:rPr>
        <w:t>Name</w:t>
      </w:r>
      <w:r>
        <w:rPr>
          <w:rFonts w:ascii="Times New Roman" w:eastAsia="Times New Roman" w:hAnsi="Times New Roman" w:cs="Times New Roman"/>
          <w:b/>
          <w:bCs/>
          <w:sz w:val="28"/>
          <w:szCs w:val="28"/>
        </w:rPr>
        <w:t>:</w:t>
      </w:r>
    </w:p>
    <w:p w:rsidR="001352A0" w:rsidRDefault="00B6506E">
      <w:pPr>
        <w:spacing w:before="53" w:after="0" w:line="240" w:lineRule="auto"/>
        <w:ind w:left="4291" w:right="2981"/>
        <w:jc w:val="center"/>
        <w:rPr>
          <w:rFonts w:ascii="Times New Roman" w:eastAsia="Times New Roman" w:hAnsi="Times New Roman" w:cs="Times New Roman"/>
          <w:sz w:val="28"/>
          <w:szCs w:val="28"/>
        </w:rPr>
      </w:pPr>
      <w:r>
        <w:br w:type="column"/>
      </w:r>
      <w:r>
        <w:rPr>
          <w:rFonts w:ascii="Times New Roman" w:eastAsia="Times New Roman" w:hAnsi="Times New Roman" w:cs="Times New Roman"/>
          <w:b/>
          <w:bCs/>
          <w:sz w:val="36"/>
          <w:szCs w:val="36"/>
        </w:rPr>
        <w:t>D</w:t>
      </w:r>
      <w:r>
        <w:rPr>
          <w:rFonts w:ascii="Times New Roman" w:eastAsia="Times New Roman" w:hAnsi="Times New Roman" w:cs="Times New Roman"/>
          <w:b/>
          <w:bCs/>
          <w:w w:val="99"/>
          <w:sz w:val="36"/>
          <w:szCs w:val="36"/>
        </w:rPr>
        <w:t>ate</w:t>
      </w:r>
      <w:r>
        <w:rPr>
          <w:rFonts w:ascii="Times New Roman" w:eastAsia="Times New Roman" w:hAnsi="Times New Roman" w:cs="Times New Roman"/>
          <w:b/>
          <w:bCs/>
          <w:w w:val="99"/>
          <w:sz w:val="28"/>
          <w:szCs w:val="28"/>
        </w:rPr>
        <w:t>:</w:t>
      </w:r>
    </w:p>
    <w:p w:rsidR="001352A0" w:rsidRDefault="001352A0">
      <w:pPr>
        <w:spacing w:before="11" w:after="0" w:line="260" w:lineRule="exact"/>
        <w:rPr>
          <w:sz w:val="26"/>
          <w:szCs w:val="26"/>
        </w:rPr>
      </w:pPr>
    </w:p>
    <w:p w:rsidR="001352A0" w:rsidRDefault="00B6506E">
      <w:pPr>
        <w:spacing w:after="0" w:line="629" w:lineRule="exact"/>
        <w:ind w:right="-20"/>
        <w:rPr>
          <w:rFonts w:ascii="Rockwell" w:eastAsia="Rockwell" w:hAnsi="Rockwell" w:cs="Rockwell"/>
          <w:sz w:val="55"/>
          <w:szCs w:val="55"/>
        </w:rPr>
      </w:pPr>
      <w:r>
        <w:rPr>
          <w:noProof/>
        </w:rPr>
        <mc:AlternateContent>
          <mc:Choice Requires="wpg">
            <w:drawing>
              <wp:anchor distT="0" distB="0" distL="114300" distR="114300" simplePos="0" relativeHeight="251654144" behindDoc="1" locked="0" layoutInCell="1" allowOverlap="1">
                <wp:simplePos x="0" y="0"/>
                <wp:positionH relativeFrom="page">
                  <wp:posOffset>1583690</wp:posOffset>
                </wp:positionH>
                <wp:positionV relativeFrom="paragraph">
                  <wp:posOffset>-197485</wp:posOffset>
                </wp:positionV>
                <wp:extent cx="2411730" cy="14605"/>
                <wp:effectExtent l="2540" t="10795" r="5080" b="3175"/>
                <wp:wrapNone/>
                <wp:docPr id="1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4605"/>
                          <a:chOff x="2494" y="-311"/>
                          <a:chExt cx="3798" cy="23"/>
                        </a:xfrm>
                      </wpg:grpSpPr>
                      <wpg:grpSp>
                        <wpg:cNvPr id="16" name="Group 143"/>
                        <wpg:cNvGrpSpPr>
                          <a:grpSpLocks/>
                        </wpg:cNvGrpSpPr>
                        <wpg:grpSpPr bwMode="auto">
                          <a:xfrm>
                            <a:off x="2501" y="-308"/>
                            <a:ext cx="3782" cy="2"/>
                            <a:chOff x="2501" y="-308"/>
                            <a:chExt cx="3782" cy="2"/>
                          </a:xfrm>
                        </wpg:grpSpPr>
                        <wps:wsp>
                          <wps:cNvPr id="17" name="Freeform 144"/>
                          <wps:cNvSpPr>
                            <a:spLocks/>
                          </wps:cNvSpPr>
                          <wps:spPr bwMode="auto">
                            <a:xfrm>
                              <a:off x="2501" y="-308"/>
                              <a:ext cx="3782" cy="2"/>
                            </a:xfrm>
                            <a:custGeom>
                              <a:avLst/>
                              <a:gdLst>
                                <a:gd name="T0" fmla="+- 0 2501 2501"/>
                                <a:gd name="T1" fmla="*/ T0 w 3782"/>
                                <a:gd name="T2" fmla="+- 0 6283 2501"/>
                                <a:gd name="T3" fmla="*/ T2 w 3782"/>
                              </a:gdLst>
                              <a:ahLst/>
                              <a:cxnLst>
                                <a:cxn ang="0">
                                  <a:pos x="T1" y="0"/>
                                </a:cxn>
                                <a:cxn ang="0">
                                  <a:pos x="T3" y="0"/>
                                </a:cxn>
                              </a:cxnLst>
                              <a:rect l="0" t="0" r="r" b="b"/>
                              <a:pathLst>
                                <a:path w="3782">
                                  <a:moveTo>
                                    <a:pt x="0" y="0"/>
                                  </a:moveTo>
                                  <a:lnTo>
                                    <a:pt x="378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1"/>
                        <wpg:cNvGrpSpPr>
                          <a:grpSpLocks/>
                        </wpg:cNvGrpSpPr>
                        <wpg:grpSpPr bwMode="auto">
                          <a:xfrm>
                            <a:off x="2503" y="-297"/>
                            <a:ext cx="3780" cy="2"/>
                            <a:chOff x="2503" y="-297"/>
                            <a:chExt cx="3780" cy="2"/>
                          </a:xfrm>
                        </wpg:grpSpPr>
                        <wps:wsp>
                          <wps:cNvPr id="19" name="Freeform 142"/>
                          <wps:cNvSpPr>
                            <a:spLocks/>
                          </wps:cNvSpPr>
                          <wps:spPr bwMode="auto">
                            <a:xfrm>
                              <a:off x="2503" y="-297"/>
                              <a:ext cx="3780" cy="2"/>
                            </a:xfrm>
                            <a:custGeom>
                              <a:avLst/>
                              <a:gdLst>
                                <a:gd name="T0" fmla="+- 0 2503 2503"/>
                                <a:gd name="T1" fmla="*/ T0 w 3780"/>
                                <a:gd name="T2" fmla="+- 0 6283 2503"/>
                                <a:gd name="T3" fmla="*/ T2 w 3780"/>
                              </a:gdLst>
                              <a:ahLst/>
                              <a:cxnLst>
                                <a:cxn ang="0">
                                  <a:pos x="T1" y="0"/>
                                </a:cxn>
                                <a:cxn ang="0">
                                  <a:pos x="T3" y="0"/>
                                </a:cxn>
                              </a:cxnLst>
                              <a:rect l="0" t="0" r="r" b="b"/>
                              <a:pathLst>
                                <a:path w="3780">
                                  <a:moveTo>
                                    <a:pt x="0" y="0"/>
                                  </a:moveTo>
                                  <a:lnTo>
                                    <a:pt x="3780"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1ADF26" id="Group 140" o:spid="_x0000_s1026" style="position:absolute;margin-left:124.7pt;margin-top:-15.55pt;width:189.9pt;height:1.15pt;z-index:-251662336;mso-position-horizontal-relative:page" coordorigin="2494,-311" coordsize="37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YsKgQAAAkPAAAOAAAAZHJzL2Uyb0RvYy54bWzsV9uO2zYQfS/QfyD02MKrq69YbxD4siiQ&#10;JgHifgAtURdUElVStrwp+u+dGUqybO+iSZoUKFo/yJRmOJw5cznS/atTkbOjUDqT5dJy7xyLiTKU&#10;UVYmS+uX3XY0s5iueRnxXJZiaT0Jbb16+P67+6ZaCE+mMo+EYmCk1IumWlppXVcL29ZhKgqu72Ql&#10;ShDGUhW8hluV2JHiDVgvcttznIndSBVVSoZCa3i6NkLrgezHsQjrd3GsRc3ypQW+1XRVdN3j1X64&#10;54tE8SrNwtYN/gVeFDwr4dDe1JrXnB1UdmOqyEIltYzru1AWtozjLBQUA0TjOlfRPCp5qCiWZNEk&#10;VQ8TQHuF0xebDd8e3yuWRZC7scVKXkCO6FjmBoROUyULUHpU1YfqvTIhwvKNDH/VAJ59Lcf7xCiz&#10;ffOzjMAgP9SS0DnFqkATEDc7URKe+iSIU81CeOgFrjv1IVchyNxg4oxNksIUMom7vGAeWAyEI991&#10;O9mm3e1P51BxuNXzUWbzhTmUHG0dw+povTTLAQqTaxTIzHWUmOivhYI3dtw2Hmdm4umw8Kczr42m&#10;C7QD4XZTmJ5BuNj2IgbQcvpcVfrvVdWHlFeCilVjwXRVNe3w3CohsI+hsAIMpqlIr6sqPSypgQTV&#10;NFTeXxbTp8PY48EX4UHXj0JSUfLjG12beRDBiko9altiB/UYFzmMhh9HzGF4Fl1MVpJeDRJp1H6w&#10;2c5hDaMMtkY7W5DSga2JN/OfteV3amjLG9gC/5POQ552ToensvUaVozj/HWo6SqpsW12psioqcEC&#10;KGGEL+jC2V1ndrrmvz1CwWC9HqnKYjBS9waSitfoGR6BS9YsLYICHxTyKHaSRPXVGIBDztK8HGqZ&#10;Xhh4ZcSwAw+gTu8PRV8HmS3lNstzykJeoiuB784IGy3zLEIheqNVsl/lih05kgX9MBgwdqEGQ7mM&#10;yFgqeLRp1zXPcrMG/ZywhS5uIcB+Jjb4fe7MN7PNLBgF3mQzCpz1evR6uwpGk607Ha/99Wq1dv9A&#10;19xgkWZRJEr0rmMmN/i0Hm050nBKz00XUVwEu6XfbbD2pRuEBcTS/VN0MFhNh5qW3svoCbpVSUO1&#10;8GoAi1SqjxZrgGaXlv7twJWwWP5TCRNnDtMAeZlugvHUgxs1lOyHEl6GYGpp1RYUOC5XteHyQ6Wy&#10;JIWTXEprKV8D5cQZtjP5Z7xqb2Do0eqCAmie37ABcMklJxLhfGM2MM038uZT00tYPciM0AEtLXpG&#10;cKbEsXO96YINhtugPJ9nxH+CDeYdngM2oGC+ARtcI/ICjD0elzPj89iAJji9KeBs7gb9c2zQvXL2&#10;Ss+zwY0tiObMLC0bdLP8X8oGhp7O8776PDaAov46bOC6rj/9nw7O3PcfpwP6VIDvLaK59tsQP+iG&#10;90Qg5y/Yhz8BAAD//wMAUEsDBBQABgAIAAAAIQBBwCNo4gAAAAsBAAAPAAAAZHJzL2Rvd25yZXYu&#10;eG1sTI/BTsMwDIbvSLxDZCRuW5psTF1pOk0TcJqQ2JAQt6zx2mpNUjVZ27095gRH259+f3++mWzL&#10;BuxD450CMU+AoSu9aVyl4PP4OkuBhaid0a13qOCGATbF/V2uM+NH94HDIVaMQlzItII6xi7jPJQ1&#10;Wh3mvkNHt7PvrY409hU3vR4p3LZcJsmKW904+lDrDnc1lpfD1Sp4G/W4XYiXYX85727fx6f3r71A&#10;pR4fpu0zsIhT/IPhV5/UoSCnk786E1irQC7XS0IVzBZCACNiJdcS2Ik2Mk2BFzn/36H4AQAA//8D&#10;AFBLAQItABQABgAIAAAAIQC2gziS/gAAAOEBAAATAAAAAAAAAAAAAAAAAAAAAABbQ29udGVudF9U&#10;eXBlc10ueG1sUEsBAi0AFAAGAAgAAAAhADj9If/WAAAAlAEAAAsAAAAAAAAAAAAAAAAALwEAAF9y&#10;ZWxzLy5yZWxzUEsBAi0AFAAGAAgAAAAhANwVViwqBAAACQ8AAA4AAAAAAAAAAAAAAAAALgIAAGRy&#10;cy9lMm9Eb2MueG1sUEsBAi0AFAAGAAgAAAAhAEHAI2jiAAAACwEAAA8AAAAAAAAAAAAAAAAAhAYA&#10;AGRycy9kb3ducmV2LnhtbFBLBQYAAAAABAAEAPMAAACTBwAAAAA=&#10;">
                <v:group id="Group 143" o:spid="_x0000_s1027" style="position:absolute;left:2501;top:-308;width:3782;height:2" coordorigin="2501,-308" coordsize="3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44" o:spid="_x0000_s1028" style="position:absolute;left:2501;top:-308;width:3782;height:2;visibility:visible;mso-wrap-style:square;v-text-anchor:top" coordsize="3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u7zwQAAANsAAAAPAAAAZHJzL2Rvd25yZXYueG1sRI/NqsIw&#10;EIX3F3yHMIK7a6oLlWoUEQS5uPF/OzRjW9pMSpPbVp/eCIK7Gc4535xZrDpTioZql1tWMBpGIIgT&#10;q3NOFZxP298ZCOeRNZaWScGDHKyWvZ8Fxtq2fKDm6FMRIOxiVJB5X8VSuiQjg25oK+Kg3W1t0Ie1&#10;TqWusQ1wU8pxFE2kwZzDhQwr2mSUFMd/Eyg3Yy/bYn/9c/I52rGM2mZdKDXod+s5CE+d/5o/6Z0O&#10;9afw/iUMIJcvAAAA//8DAFBLAQItABQABgAIAAAAIQDb4fbL7gAAAIUBAAATAAAAAAAAAAAAAAAA&#10;AAAAAABbQ29udGVudF9UeXBlc10ueG1sUEsBAi0AFAAGAAgAAAAhAFr0LFu/AAAAFQEAAAsAAAAA&#10;AAAAAAAAAAAAHwEAAF9yZWxzLy5yZWxzUEsBAi0AFAAGAAgAAAAhAHNu7vPBAAAA2wAAAA8AAAAA&#10;AAAAAAAAAAAABwIAAGRycy9kb3ducmV2LnhtbFBLBQYAAAAAAwADALcAAAD1AgAAAAA=&#10;" path="m,l3782,e" filled="f" strokeweight=".34pt">
                    <v:path arrowok="t" o:connecttype="custom" o:connectlocs="0,0;3782,0" o:connectangles="0,0"/>
                  </v:shape>
                </v:group>
                <v:group id="Group 141" o:spid="_x0000_s1029" style="position:absolute;left:2503;top:-297;width:3780;height:2" coordorigin="2503,-297"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42" o:spid="_x0000_s1030" style="position:absolute;left:2503;top:-297;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c5OwAAAANsAAAAPAAAAZHJzL2Rvd25yZXYueG1sRE9Ni8Iw&#10;EL0v+B/CCF5EU/fgajWKKIsFT1sVr0MztsVmUpqo2X+/EYS9zeN9znIdTCMe1LnasoLJOAFBXFhd&#10;c6ngdPwezUA4j6yxsUwKfsnBetX7WGKq7ZN/6JH7UsQQdikqqLxvUyldUZFBN7YtceSutjPoI+xK&#10;qTt8xnDTyM8kmUqDNceGClvaVlTc8rtRcNlsD5MsDIcBM4+7/HzJ8Wuv1KAfNgsQnoL/F7/dmY7z&#10;5/D6JR4gV38AAAD//wMAUEsBAi0AFAAGAAgAAAAhANvh9svuAAAAhQEAABMAAAAAAAAAAAAAAAAA&#10;AAAAAFtDb250ZW50X1R5cGVzXS54bWxQSwECLQAUAAYACAAAACEAWvQsW78AAAAVAQAACwAAAAAA&#10;AAAAAAAAAAAfAQAAX3JlbHMvLnJlbHNQSwECLQAUAAYACAAAACEAOnnOTsAAAADbAAAADwAAAAAA&#10;AAAAAAAAAAAHAgAAZHJzL2Rvd25yZXYueG1sUEsFBgAAAAADAAMAtwAAAPQCAAAAAA==&#10;" path="m,l3780,e" filled="f" strokeweight=".30936mm">
                    <v:path arrowok="t" o:connecttype="custom" o:connectlocs="0,0;3780,0" o:connectangles="0,0"/>
                  </v:shape>
                </v:group>
                <w10:wrap anchorx="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5126990</wp:posOffset>
                </wp:positionH>
                <wp:positionV relativeFrom="paragraph">
                  <wp:posOffset>-197485</wp:posOffset>
                </wp:positionV>
                <wp:extent cx="1700530" cy="14605"/>
                <wp:effectExtent l="2540" t="10795" r="1905" b="3175"/>
                <wp:wrapNone/>
                <wp:docPr id="1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4605"/>
                          <a:chOff x="8074" y="-311"/>
                          <a:chExt cx="2678" cy="23"/>
                        </a:xfrm>
                      </wpg:grpSpPr>
                      <wpg:grpSp>
                        <wpg:cNvPr id="11" name="Group 138"/>
                        <wpg:cNvGrpSpPr>
                          <a:grpSpLocks/>
                        </wpg:cNvGrpSpPr>
                        <wpg:grpSpPr bwMode="auto">
                          <a:xfrm>
                            <a:off x="8083" y="-308"/>
                            <a:ext cx="2659" cy="2"/>
                            <a:chOff x="8083" y="-308"/>
                            <a:chExt cx="2659" cy="2"/>
                          </a:xfrm>
                        </wpg:grpSpPr>
                        <wps:wsp>
                          <wps:cNvPr id="12" name="Freeform 139"/>
                          <wps:cNvSpPr>
                            <a:spLocks/>
                          </wps:cNvSpPr>
                          <wps:spPr bwMode="auto">
                            <a:xfrm>
                              <a:off x="8083" y="-308"/>
                              <a:ext cx="2659" cy="2"/>
                            </a:xfrm>
                            <a:custGeom>
                              <a:avLst/>
                              <a:gdLst>
                                <a:gd name="T0" fmla="+- 0 8083 8083"/>
                                <a:gd name="T1" fmla="*/ T0 w 2659"/>
                                <a:gd name="T2" fmla="+- 0 10742 8083"/>
                                <a:gd name="T3" fmla="*/ T2 w 2659"/>
                              </a:gdLst>
                              <a:ahLst/>
                              <a:cxnLst>
                                <a:cxn ang="0">
                                  <a:pos x="T1" y="0"/>
                                </a:cxn>
                                <a:cxn ang="0">
                                  <a:pos x="T3" y="0"/>
                                </a:cxn>
                              </a:cxnLst>
                              <a:rect l="0" t="0" r="r" b="b"/>
                              <a:pathLst>
                                <a:path w="2659">
                                  <a:moveTo>
                                    <a:pt x="0" y="0"/>
                                  </a:moveTo>
                                  <a:lnTo>
                                    <a:pt x="26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6"/>
                        <wpg:cNvGrpSpPr>
                          <a:grpSpLocks/>
                        </wpg:cNvGrpSpPr>
                        <wpg:grpSpPr bwMode="auto">
                          <a:xfrm>
                            <a:off x="8083" y="-297"/>
                            <a:ext cx="2660" cy="2"/>
                            <a:chOff x="8083" y="-297"/>
                            <a:chExt cx="2660" cy="2"/>
                          </a:xfrm>
                        </wpg:grpSpPr>
                        <wps:wsp>
                          <wps:cNvPr id="14" name="Freeform 137"/>
                          <wps:cNvSpPr>
                            <a:spLocks/>
                          </wps:cNvSpPr>
                          <wps:spPr bwMode="auto">
                            <a:xfrm>
                              <a:off x="8083" y="-297"/>
                              <a:ext cx="2660" cy="2"/>
                            </a:xfrm>
                            <a:custGeom>
                              <a:avLst/>
                              <a:gdLst>
                                <a:gd name="T0" fmla="+- 0 8083 8083"/>
                                <a:gd name="T1" fmla="*/ T0 w 2660"/>
                                <a:gd name="T2" fmla="+- 0 10743 8083"/>
                                <a:gd name="T3" fmla="*/ T2 w 2660"/>
                              </a:gdLst>
                              <a:ahLst/>
                              <a:cxnLst>
                                <a:cxn ang="0">
                                  <a:pos x="T1" y="0"/>
                                </a:cxn>
                                <a:cxn ang="0">
                                  <a:pos x="T3" y="0"/>
                                </a:cxn>
                              </a:cxnLst>
                              <a:rect l="0" t="0" r="r" b="b"/>
                              <a:pathLst>
                                <a:path w="2660">
                                  <a:moveTo>
                                    <a:pt x="0" y="0"/>
                                  </a:moveTo>
                                  <a:lnTo>
                                    <a:pt x="2660"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52A3FF" id="Group 135" o:spid="_x0000_s1026" style="position:absolute;margin-left:403.7pt;margin-top:-15.55pt;width:133.9pt;height:1.15pt;z-index:-251661312;mso-position-horizontal-relative:page" coordorigin="8074,-311" coordsize="26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YGHgQAAAsPAAAOAAAAZHJzL2Uyb0RvYy54bWzsV9uO2zYQfS/QfyD02MIrUZZvwnqDwJdF&#10;gbQNEPcDaIm6oBKpkrLlTZB/73AoybJ3tw2SbIEg9YNMeobDmTOXY92+OpUFOXKlcymWDr3xHMJF&#10;JONcpEvnj912NHeIrpmIWSEFXzoPXDuv7n784bapQu7LTBYxVwSMCB021dLJ6roKXVdHGS+ZvpEV&#10;FyBMpCpZDVuVurFiDVgvC9f3vKnbSBVXSkZca/h1bYXOHdpPEh7VvyeJ5jUplg74VuNT4XNvnu7d&#10;LQtTxaosj1o32Gd4UbJcwKW9qTWrGTmo/JGpMo+U1DKpbyJZujJJ8ohjDBAN9a6iuVfyUGEsadik&#10;VQ8TQHuF02ebjX47vlUkjyF3AI9gJeQIryV0PDHoNFUagtK9qt5Vb5UNEZZvZPSnBrF7LTf71CqT&#10;ffOrjMEgO9QS0TklqjQmIG5ywiQ89Engp5pE8COded5kDM5EIKPB1EM3WBhlkElzau7NAoeAcDSm&#10;1CYwyjbtaX86g4ozR/2xkbkstJeio61jNirc9AF2KNBrFOYvjcLcm4/beDy8jIUdFv50smij6QLt&#10;QXh0aAjCxbFnMYCW0+eq0l9WVe8yVnEsVm0KpsPT7/DcKs5NH0NhLSykqNdVlR6W1EDSVDrUUHn/&#10;WkyfDmOPBxTVQdf3XGJRsuMbXdt5EMMKSz1uW2IH9ZiUBYyGn0fEI+YufNispL0aVI9V+8klO480&#10;BDPYGu1sASQDWxTK2X/SGFTF2Zg/MAYBpJ2LLOu8jk6idRtWhJkB7GHXVVKbvtmBc127gQVQMiE+&#10;o2srEudjp2u/2ysUTNbrmaocAjN1bzGpWG08M1eYJWmgI001mx9KeeQ7iaL6ag7AJWdpIYZathkG&#10;EVgxnDAXYKv3lxpfB6kVcpsXBaahEMaVYEzn6IqWRR4bofFGq3S/KhQ5MsMW+DHBgLELNZjKIkZj&#10;GWfxpl3XLC/sGvQLxBbauIXANDTSwYeFt9jMN/NgFPjTzSjw1uvR6+0qGE23dDZZj9er1Zp+NK7R&#10;IMzyOObCeNdREw0+rUlbkrSk0pPTRRQXwW7x8zhY99INxAJi6b4xOpistkXNLNXhXsYP0K5KWq6F&#10;/wawyKR675AGeHbp6L8OTHGHFL8IGDkLGgSGmHETTGY+bNRQsh9KmIjA1NKpHShws1zVlswPlcrT&#10;DG6imFYhXwPnJLnpZ/TPetVuYOrhqmWqf6ID6INLUpwakK5Jz/D+1yLF8xzzFzPbS2c6mLa86FvB&#10;gBM7OugPDeng4hiU59OU+F/QATC3xXNABxilKR2gjReggx6RZ2Ds8bicGS9EB5AKHB1nznhMB09z&#10;yxN0YI1BAN8mHYD7X0IHpqq/Dh1QSsez//ngTH7fOR/gywK8cSHPtW+H5pVuuEcGOb/D3v0NAAD/&#10;/wMAUEsDBBQABgAIAAAAIQDRncJ84gAAAAwBAAAPAAAAZHJzL2Rvd25yZXYueG1sTI/BTsMwDIbv&#10;SLxDZCRuW5KOsao0naYJOE1IbEiIW9Z4bbXGqZqs7d6e7ARH259+f3++nmzLBux940iBnAtgSKUz&#10;DVUKvg5vsxSYD5qMbh2hgit6WBf3d7nOjBvpE4d9qFgMIZ9pBXUIXca5L2u02s9dhxRvJ9dbHeLY&#10;V9z0eozhtuWJEM/c6obih1p3uK2xPO8vVsH7qMfNQr4Ou/Npe/05LD++dxKVenyYNi/AAk7hD4ab&#10;flSHIjod3YWMZ62CVKyeIqpgtpAS2I0Qq2UC7BhXSZoCL3L+v0TxCwAA//8DAFBLAQItABQABgAI&#10;AAAAIQC2gziS/gAAAOEBAAATAAAAAAAAAAAAAAAAAAAAAABbQ29udGVudF9UeXBlc10ueG1sUEsB&#10;Ai0AFAAGAAgAAAAhADj9If/WAAAAlAEAAAsAAAAAAAAAAAAAAAAALwEAAF9yZWxzLy5yZWxzUEsB&#10;Ai0AFAAGAAgAAAAhAKN+dgYeBAAACw8AAA4AAAAAAAAAAAAAAAAALgIAAGRycy9lMm9Eb2MueG1s&#10;UEsBAi0AFAAGAAgAAAAhANGdwnziAAAADAEAAA8AAAAAAAAAAAAAAAAAeAYAAGRycy9kb3ducmV2&#10;LnhtbFBLBQYAAAAABAAEAPMAAACHBwAAAAA=&#10;">
                <v:group id="Group 138" o:spid="_x0000_s1027" style="position:absolute;left:8083;top:-308;width:2659;height:2" coordorigin="8083,-308" coordsize="2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9" o:spid="_x0000_s1028" style="position:absolute;left:8083;top:-308;width:2659;height:2;visibility:visible;mso-wrap-style:square;v-text-anchor:top" coordsize="2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RmwQAAANsAAAAPAAAAZHJzL2Rvd25yZXYueG1sRE/NasJA&#10;EL4XfIdlhF5ENzVQJLoGEYo9eGnqAwzZMYlmZ+PuGhOfvlso9DYf3+9s8sG0oifnG8sK3hYJCOLS&#10;6oYrBafvj/kKhA/IGlvLpGAkD/l28rLBTNsHf1FfhErEEPYZKqhD6DIpfVmTQb+wHXHkztYZDBG6&#10;SmqHjxhuWrlMkndpsOHYUGNH+5rKa3E3CtJ09GSbizse9JOvspi52zBT6nU67NYgAg3hX/zn/tRx&#10;/hJ+f4kHyO0PAAAA//8DAFBLAQItABQABgAIAAAAIQDb4fbL7gAAAIUBAAATAAAAAAAAAAAAAAAA&#10;AAAAAABbQ29udGVudF9UeXBlc10ueG1sUEsBAi0AFAAGAAgAAAAhAFr0LFu/AAAAFQEAAAsAAAAA&#10;AAAAAAAAAAAAHwEAAF9yZWxzLy5yZWxzUEsBAi0AFAAGAAgAAAAhAB+qxGbBAAAA2wAAAA8AAAAA&#10;AAAAAAAAAAAABwIAAGRycy9kb3ducmV2LnhtbFBLBQYAAAAAAwADALcAAAD1AgAAAAA=&#10;" path="m,l2659,e" filled="f" strokeweight=".34pt">
                    <v:path arrowok="t" o:connecttype="custom" o:connectlocs="0,0;2659,0" o:connectangles="0,0"/>
                  </v:shape>
                </v:group>
                <v:group id="Group 136" o:spid="_x0000_s1029" style="position:absolute;left:8083;top:-297;width:2660;height:2" coordorigin="8083,-297" coordsize="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7" o:spid="_x0000_s1030" style="position:absolute;left:8083;top:-297;width:2660;height:2;visibility:visible;mso-wrap-style:square;v-text-anchor:top" coordsize="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bzovwAAANsAAAAPAAAAZHJzL2Rvd25yZXYueG1sRE/JasMw&#10;EL0X8g9iCrk1clNTihMlZKHE17o99DhYE8vEGhlJie2/jwKF3ubx1llvR9uJG/nQOlbwushAENdO&#10;t9wo+Pn+fPkAESKyxs4xKZgowHYze1pjod3AX3SrYiNSCIcCFZgY+0LKUBuyGBauJ07c2XmLMUHf&#10;SO1xSOG2k8sse5cWW04NBns6GKov1dUqcBW9+Zr3wRyObjK/mF/1qVRq/jzuViAijfFf/OcudZqf&#10;w+OXdIDc3AEAAP//AwBQSwECLQAUAAYACAAAACEA2+H2y+4AAACFAQAAEwAAAAAAAAAAAAAAAAAA&#10;AAAAW0NvbnRlbnRfVHlwZXNdLnhtbFBLAQItABQABgAIAAAAIQBa9CxbvwAAABUBAAALAAAAAAAA&#10;AAAAAAAAAB8BAABfcmVscy8ucmVsc1BLAQItABQABgAIAAAAIQCHrbzovwAAANsAAAAPAAAAAAAA&#10;AAAAAAAAAAcCAABkcnMvZG93bnJldi54bWxQSwUGAAAAAAMAAwC3AAAA8wIAAAAA&#10;" path="m,l2660,e" filled="f" strokeweight=".30936mm">
                    <v:path arrowok="t" o:connecttype="custom" o:connectlocs="0,0;2660,0" o:connectangles="0,0"/>
                  </v:shape>
                </v:group>
                <w10:wrap anchorx="page"/>
              </v:group>
            </w:pict>
          </mc:Fallback>
        </mc:AlternateContent>
      </w:r>
      <w:r>
        <w:rPr>
          <w:rFonts w:ascii="Rockwell" w:eastAsia="Rockwell" w:hAnsi="Rockwell" w:cs="Rockwell"/>
          <w:b/>
          <w:bCs/>
          <w:spacing w:val="2"/>
          <w:position w:val="-2"/>
          <w:sz w:val="55"/>
          <w:szCs w:val="55"/>
          <w:u w:val="single" w:color="000000"/>
        </w:rPr>
        <w:t>Un</w:t>
      </w:r>
      <w:r>
        <w:rPr>
          <w:rFonts w:ascii="Rockwell" w:eastAsia="Rockwell" w:hAnsi="Rockwell" w:cs="Rockwell"/>
          <w:b/>
          <w:bCs/>
          <w:spacing w:val="1"/>
          <w:position w:val="-2"/>
          <w:sz w:val="55"/>
          <w:szCs w:val="55"/>
          <w:u w:val="single" w:color="000000"/>
        </w:rPr>
        <w:t>i</w:t>
      </w:r>
      <w:r>
        <w:rPr>
          <w:rFonts w:ascii="Rockwell" w:eastAsia="Rockwell" w:hAnsi="Rockwell" w:cs="Rockwell"/>
          <w:b/>
          <w:bCs/>
          <w:position w:val="-2"/>
          <w:sz w:val="55"/>
          <w:szCs w:val="55"/>
          <w:u w:val="single" w:color="000000"/>
        </w:rPr>
        <w:t>t</w:t>
      </w:r>
      <w:r>
        <w:rPr>
          <w:rFonts w:ascii="Rockwell" w:eastAsia="Rockwell" w:hAnsi="Rockwell" w:cs="Rockwell"/>
          <w:b/>
          <w:bCs/>
          <w:spacing w:val="14"/>
          <w:position w:val="-2"/>
          <w:sz w:val="55"/>
          <w:szCs w:val="55"/>
          <w:u w:val="single" w:color="000000"/>
        </w:rPr>
        <w:t xml:space="preserve"> </w:t>
      </w:r>
      <w:r>
        <w:rPr>
          <w:rFonts w:ascii="Rockwell" w:eastAsia="Rockwell" w:hAnsi="Rockwell" w:cs="Rockwell"/>
          <w:b/>
          <w:bCs/>
          <w:position w:val="-2"/>
          <w:sz w:val="55"/>
          <w:szCs w:val="55"/>
          <w:u w:val="single" w:color="000000"/>
        </w:rPr>
        <w:t>1</w:t>
      </w:r>
      <w:r>
        <w:rPr>
          <w:rFonts w:ascii="Rockwell" w:eastAsia="Rockwell" w:hAnsi="Rockwell" w:cs="Rockwell"/>
          <w:b/>
          <w:bCs/>
          <w:spacing w:val="6"/>
          <w:position w:val="-2"/>
          <w:sz w:val="55"/>
          <w:szCs w:val="55"/>
          <w:u w:val="single" w:color="000000"/>
        </w:rPr>
        <w:t xml:space="preserve"> </w:t>
      </w:r>
      <w:r>
        <w:rPr>
          <w:rFonts w:ascii="Rockwell" w:eastAsia="Rockwell" w:hAnsi="Rockwell" w:cs="Rockwell"/>
          <w:b/>
          <w:bCs/>
          <w:position w:val="-2"/>
          <w:sz w:val="55"/>
          <w:szCs w:val="55"/>
          <w:u w:val="single" w:color="000000"/>
        </w:rPr>
        <w:t>~</w:t>
      </w:r>
      <w:r>
        <w:rPr>
          <w:rFonts w:ascii="Rockwell" w:eastAsia="Rockwell" w:hAnsi="Rockwell" w:cs="Rockwell"/>
          <w:b/>
          <w:bCs/>
          <w:spacing w:val="8"/>
          <w:position w:val="-2"/>
          <w:sz w:val="55"/>
          <w:szCs w:val="55"/>
          <w:u w:val="single" w:color="000000"/>
        </w:rPr>
        <w:t xml:space="preserve"> </w:t>
      </w:r>
      <w:r w:rsidR="0098555D">
        <w:rPr>
          <w:rFonts w:ascii="Rockwell" w:eastAsia="Rockwell" w:hAnsi="Rockwell" w:cs="Rockwell"/>
          <w:b/>
          <w:bCs/>
          <w:spacing w:val="8"/>
          <w:position w:val="-2"/>
          <w:sz w:val="55"/>
          <w:szCs w:val="55"/>
          <w:u w:val="single" w:color="000000"/>
        </w:rPr>
        <w:t>Learn</w:t>
      </w:r>
      <w:r w:rsidR="001724D9">
        <w:rPr>
          <w:rFonts w:ascii="Rockwell" w:eastAsia="Rockwell" w:hAnsi="Rockwell" w:cs="Rockwell"/>
          <w:b/>
          <w:bCs/>
          <w:spacing w:val="2"/>
          <w:position w:val="-2"/>
          <w:sz w:val="55"/>
          <w:szCs w:val="55"/>
          <w:u w:val="single" w:color="000000"/>
        </w:rPr>
        <w:t>ing</w:t>
      </w:r>
      <w:r>
        <w:rPr>
          <w:rFonts w:ascii="Rockwell" w:eastAsia="Rockwell" w:hAnsi="Rockwell" w:cs="Rockwell"/>
          <w:b/>
          <w:bCs/>
          <w:spacing w:val="27"/>
          <w:position w:val="-2"/>
          <w:sz w:val="55"/>
          <w:szCs w:val="55"/>
          <w:u w:val="single" w:color="000000"/>
        </w:rPr>
        <w:t xml:space="preserve"> </w:t>
      </w:r>
      <w:r>
        <w:rPr>
          <w:rFonts w:ascii="Rockwell" w:eastAsia="Rockwell" w:hAnsi="Rockwell" w:cs="Rockwell"/>
          <w:b/>
          <w:bCs/>
          <w:spacing w:val="3"/>
          <w:w w:val="101"/>
          <w:position w:val="-2"/>
          <w:sz w:val="55"/>
          <w:szCs w:val="55"/>
          <w:u w:val="single" w:color="000000"/>
        </w:rPr>
        <w:t>G</w:t>
      </w:r>
      <w:r>
        <w:rPr>
          <w:rFonts w:ascii="Rockwell" w:eastAsia="Rockwell" w:hAnsi="Rockwell" w:cs="Rockwell"/>
          <w:b/>
          <w:bCs/>
          <w:spacing w:val="2"/>
          <w:w w:val="101"/>
          <w:position w:val="-2"/>
          <w:sz w:val="55"/>
          <w:szCs w:val="55"/>
          <w:u w:val="single" w:color="000000"/>
        </w:rPr>
        <w:t>u</w:t>
      </w:r>
      <w:r>
        <w:rPr>
          <w:rFonts w:ascii="Rockwell" w:eastAsia="Rockwell" w:hAnsi="Rockwell" w:cs="Rockwell"/>
          <w:b/>
          <w:bCs/>
          <w:spacing w:val="1"/>
          <w:w w:val="101"/>
          <w:position w:val="-2"/>
          <w:sz w:val="55"/>
          <w:szCs w:val="55"/>
          <w:u w:val="single" w:color="000000"/>
        </w:rPr>
        <w:t>i</w:t>
      </w:r>
      <w:r>
        <w:rPr>
          <w:rFonts w:ascii="Rockwell" w:eastAsia="Rockwell" w:hAnsi="Rockwell" w:cs="Rockwell"/>
          <w:b/>
          <w:bCs/>
          <w:spacing w:val="2"/>
          <w:w w:val="101"/>
          <w:position w:val="-2"/>
          <w:sz w:val="55"/>
          <w:szCs w:val="55"/>
          <w:u w:val="single" w:color="000000"/>
        </w:rPr>
        <w:t>de</w:t>
      </w:r>
    </w:p>
    <w:p w:rsidR="001352A0" w:rsidRDefault="001352A0">
      <w:pPr>
        <w:spacing w:after="0"/>
        <w:sectPr w:rsidR="001352A0">
          <w:headerReference w:type="default" r:id="rId7"/>
          <w:type w:val="continuous"/>
          <w:pgSz w:w="12240" w:h="15840"/>
          <w:pgMar w:top="1240" w:right="1180" w:bottom="280" w:left="1340" w:header="748" w:footer="720" w:gutter="0"/>
          <w:cols w:num="2" w:space="720" w:equalWidth="0">
            <w:col w:w="1093" w:space="429"/>
            <w:col w:w="8198"/>
          </w:cols>
        </w:sectPr>
      </w:pPr>
    </w:p>
    <w:p w:rsidR="001352A0" w:rsidRDefault="001352A0">
      <w:pPr>
        <w:spacing w:before="6" w:after="0" w:line="100" w:lineRule="exact"/>
        <w:rPr>
          <w:sz w:val="10"/>
          <w:szCs w:val="10"/>
        </w:rPr>
      </w:pPr>
    </w:p>
    <w:p w:rsidR="001352A0" w:rsidRDefault="001352A0">
      <w:pPr>
        <w:spacing w:after="0" w:line="200" w:lineRule="exact"/>
        <w:rPr>
          <w:sz w:val="20"/>
          <w:szCs w:val="20"/>
        </w:rPr>
      </w:pPr>
    </w:p>
    <w:p w:rsidR="001352A0" w:rsidRPr="00DC21A9" w:rsidRDefault="00B6506E">
      <w:pPr>
        <w:spacing w:before="25" w:after="0" w:line="240" w:lineRule="auto"/>
        <w:ind w:left="100" w:right="-20"/>
        <w:rPr>
          <w:rFonts w:eastAsia="Times New Roman" w:cstheme="minorHAnsi"/>
          <w:sz w:val="31"/>
          <w:szCs w:val="31"/>
        </w:rPr>
      </w:pPr>
      <w:r w:rsidRPr="00DC21A9">
        <w:rPr>
          <w:rFonts w:eastAsia="Times New Roman" w:cstheme="minorHAnsi"/>
          <w:spacing w:val="2"/>
          <w:sz w:val="31"/>
          <w:szCs w:val="31"/>
        </w:rPr>
        <w:t>S</w:t>
      </w:r>
      <w:r w:rsidRPr="00DC21A9">
        <w:rPr>
          <w:rFonts w:eastAsia="Times New Roman" w:cstheme="minorHAnsi"/>
          <w:spacing w:val="1"/>
          <w:sz w:val="31"/>
          <w:szCs w:val="31"/>
        </w:rPr>
        <w:t>t</w:t>
      </w:r>
      <w:r w:rsidRPr="00DC21A9">
        <w:rPr>
          <w:rFonts w:eastAsia="Times New Roman" w:cstheme="minorHAnsi"/>
          <w:spacing w:val="2"/>
          <w:sz w:val="31"/>
          <w:szCs w:val="31"/>
        </w:rPr>
        <w:t>ud</w:t>
      </w:r>
      <w:r w:rsidRPr="00DC21A9">
        <w:rPr>
          <w:rFonts w:eastAsia="Times New Roman" w:cstheme="minorHAnsi"/>
          <w:spacing w:val="1"/>
          <w:sz w:val="31"/>
          <w:szCs w:val="31"/>
        </w:rPr>
        <w:t>e</w:t>
      </w:r>
      <w:r w:rsidRPr="00DC21A9">
        <w:rPr>
          <w:rFonts w:eastAsia="Times New Roman" w:cstheme="minorHAnsi"/>
          <w:spacing w:val="2"/>
          <w:sz w:val="31"/>
          <w:szCs w:val="31"/>
        </w:rPr>
        <w:t>n</w:t>
      </w:r>
      <w:r w:rsidRPr="00DC21A9">
        <w:rPr>
          <w:rFonts w:eastAsia="Times New Roman" w:cstheme="minorHAnsi"/>
          <w:sz w:val="31"/>
          <w:szCs w:val="31"/>
        </w:rPr>
        <w:t>t</w:t>
      </w:r>
      <w:r w:rsidRPr="00DC21A9">
        <w:rPr>
          <w:rFonts w:eastAsia="Times New Roman" w:cstheme="minorHAnsi"/>
          <w:spacing w:val="23"/>
          <w:sz w:val="31"/>
          <w:szCs w:val="31"/>
        </w:rPr>
        <w:t xml:space="preserve"> </w:t>
      </w:r>
      <w:r w:rsidRPr="00DC21A9">
        <w:rPr>
          <w:rFonts w:eastAsia="Times New Roman" w:cstheme="minorHAnsi"/>
          <w:spacing w:val="1"/>
          <w:w w:val="102"/>
          <w:sz w:val="31"/>
          <w:szCs w:val="31"/>
        </w:rPr>
        <w:t>I</w:t>
      </w:r>
      <w:r w:rsidRPr="00DC21A9">
        <w:rPr>
          <w:rFonts w:eastAsia="Times New Roman" w:cstheme="minorHAnsi"/>
          <w:spacing w:val="2"/>
          <w:w w:val="102"/>
          <w:sz w:val="31"/>
          <w:szCs w:val="31"/>
        </w:rPr>
        <w:t>n</w:t>
      </w:r>
      <w:r w:rsidRPr="00DC21A9">
        <w:rPr>
          <w:rFonts w:eastAsia="Times New Roman" w:cstheme="minorHAnsi"/>
          <w:spacing w:val="1"/>
          <w:w w:val="102"/>
          <w:sz w:val="31"/>
          <w:szCs w:val="31"/>
        </w:rPr>
        <w:t>str</w:t>
      </w:r>
      <w:r w:rsidRPr="00DC21A9">
        <w:rPr>
          <w:rFonts w:eastAsia="Times New Roman" w:cstheme="minorHAnsi"/>
          <w:spacing w:val="2"/>
          <w:w w:val="102"/>
          <w:sz w:val="31"/>
          <w:szCs w:val="31"/>
        </w:rPr>
        <w:t>u</w:t>
      </w:r>
      <w:r w:rsidRPr="00DC21A9">
        <w:rPr>
          <w:rFonts w:eastAsia="Times New Roman" w:cstheme="minorHAnsi"/>
          <w:spacing w:val="1"/>
          <w:w w:val="102"/>
          <w:sz w:val="31"/>
          <w:szCs w:val="31"/>
        </w:rPr>
        <w:t>cti</w:t>
      </w:r>
      <w:r w:rsidRPr="00DC21A9">
        <w:rPr>
          <w:rFonts w:eastAsia="Times New Roman" w:cstheme="minorHAnsi"/>
          <w:spacing w:val="2"/>
          <w:w w:val="102"/>
          <w:sz w:val="31"/>
          <w:szCs w:val="31"/>
        </w:rPr>
        <w:t>on</w:t>
      </w:r>
      <w:r w:rsidRPr="00DC21A9">
        <w:rPr>
          <w:rFonts w:eastAsia="Times New Roman" w:cstheme="minorHAnsi"/>
          <w:spacing w:val="1"/>
          <w:w w:val="102"/>
          <w:sz w:val="31"/>
          <w:szCs w:val="31"/>
        </w:rPr>
        <w:t>s</w:t>
      </w:r>
      <w:r w:rsidRPr="00DC21A9">
        <w:rPr>
          <w:rFonts w:eastAsia="Times New Roman" w:cstheme="minorHAnsi"/>
          <w:w w:val="102"/>
          <w:sz w:val="31"/>
          <w:szCs w:val="31"/>
        </w:rPr>
        <w:t>:</w:t>
      </w:r>
    </w:p>
    <w:p w:rsidR="001352A0" w:rsidRPr="00DC21A9" w:rsidRDefault="00B6506E">
      <w:pPr>
        <w:spacing w:after="0" w:line="273" w:lineRule="exact"/>
        <w:ind w:left="100" w:right="-20"/>
        <w:rPr>
          <w:rFonts w:eastAsia="Times New Roman" w:cstheme="minorHAnsi"/>
          <w:sz w:val="24"/>
          <w:szCs w:val="24"/>
        </w:rPr>
      </w:pPr>
      <w:r w:rsidRPr="00DC21A9">
        <w:rPr>
          <w:rFonts w:eastAsia="Times New Roman" w:cstheme="minorHAnsi"/>
          <w:sz w:val="24"/>
          <w:szCs w:val="24"/>
        </w:rPr>
        <w:t>Complete</w:t>
      </w:r>
      <w:r w:rsidRPr="00DC21A9">
        <w:rPr>
          <w:rFonts w:eastAsia="Times New Roman" w:cstheme="minorHAnsi"/>
          <w:spacing w:val="-9"/>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following</w:t>
      </w:r>
      <w:r w:rsidRPr="00DC21A9">
        <w:rPr>
          <w:rFonts w:eastAsia="Times New Roman" w:cstheme="minorHAnsi"/>
          <w:spacing w:val="-3"/>
          <w:sz w:val="24"/>
          <w:szCs w:val="24"/>
        </w:rPr>
        <w:t xml:space="preserve"> </w:t>
      </w:r>
      <w:r w:rsidRPr="00DC21A9">
        <w:rPr>
          <w:rFonts w:eastAsia="Times New Roman" w:cstheme="minorHAnsi"/>
          <w:sz w:val="24"/>
          <w:szCs w:val="24"/>
        </w:rPr>
        <w:t>learning</w:t>
      </w:r>
      <w:r w:rsidRPr="00DC21A9">
        <w:rPr>
          <w:rFonts w:eastAsia="Times New Roman" w:cstheme="minorHAnsi"/>
          <w:spacing w:val="-5"/>
          <w:sz w:val="24"/>
          <w:szCs w:val="24"/>
        </w:rPr>
        <w:t xml:space="preserve"> </w:t>
      </w:r>
      <w:r w:rsidRPr="00DC21A9">
        <w:rPr>
          <w:rFonts w:eastAsia="Times New Roman" w:cstheme="minorHAnsi"/>
          <w:sz w:val="24"/>
          <w:szCs w:val="24"/>
        </w:rPr>
        <w:t>guide</w:t>
      </w:r>
      <w:r w:rsidRPr="00DC21A9">
        <w:rPr>
          <w:rFonts w:eastAsia="Times New Roman" w:cstheme="minorHAnsi"/>
          <w:spacing w:val="-5"/>
          <w:sz w:val="24"/>
          <w:szCs w:val="24"/>
        </w:rPr>
        <w:t xml:space="preserve"> </w:t>
      </w:r>
      <w:r w:rsidRPr="00DC21A9">
        <w:rPr>
          <w:rFonts w:eastAsia="Times New Roman" w:cstheme="minorHAnsi"/>
          <w:sz w:val="24"/>
          <w:szCs w:val="24"/>
        </w:rPr>
        <w:t>as</w:t>
      </w:r>
      <w:r w:rsidRPr="00DC21A9">
        <w:rPr>
          <w:rFonts w:eastAsia="Times New Roman" w:cstheme="minorHAnsi"/>
          <w:spacing w:val="-1"/>
          <w:sz w:val="24"/>
          <w:szCs w:val="24"/>
        </w:rPr>
        <w:t xml:space="preserve"> </w:t>
      </w:r>
      <w:r w:rsidRPr="00DC21A9">
        <w:rPr>
          <w:rFonts w:eastAsia="Times New Roman" w:cstheme="minorHAnsi"/>
          <w:sz w:val="24"/>
          <w:szCs w:val="24"/>
        </w:rPr>
        <w:t>you work through</w:t>
      </w:r>
      <w:r w:rsidRPr="00DC21A9">
        <w:rPr>
          <w:rFonts w:eastAsia="Times New Roman" w:cstheme="minorHAnsi"/>
          <w:spacing w:val="-1"/>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related</w:t>
      </w:r>
      <w:r w:rsidRPr="00DC21A9">
        <w:rPr>
          <w:rFonts w:eastAsia="Times New Roman" w:cstheme="minorHAnsi"/>
          <w:spacing w:val="-5"/>
          <w:sz w:val="24"/>
          <w:szCs w:val="24"/>
        </w:rPr>
        <w:t xml:space="preserve"> </w:t>
      </w:r>
      <w:r w:rsidRPr="00DC21A9">
        <w:rPr>
          <w:rFonts w:eastAsia="Times New Roman" w:cstheme="minorHAnsi"/>
          <w:sz w:val="24"/>
          <w:szCs w:val="24"/>
        </w:rPr>
        <w:t>lessons.</w:t>
      </w:r>
      <w:r w:rsidRPr="00DC21A9">
        <w:rPr>
          <w:rFonts w:eastAsia="Times New Roman" w:cstheme="minorHAnsi"/>
          <w:spacing w:val="-2"/>
          <w:sz w:val="24"/>
          <w:szCs w:val="24"/>
        </w:rPr>
        <w:t xml:space="preserve"> </w:t>
      </w:r>
      <w:r w:rsidRPr="00DC21A9">
        <w:rPr>
          <w:rFonts w:eastAsia="Times New Roman" w:cstheme="minorHAnsi"/>
          <w:sz w:val="24"/>
          <w:szCs w:val="24"/>
        </w:rPr>
        <w:t>You are</w:t>
      </w:r>
      <w:r w:rsidRPr="00DC21A9">
        <w:rPr>
          <w:rFonts w:eastAsia="Times New Roman" w:cstheme="minorHAnsi"/>
          <w:spacing w:val="-3"/>
          <w:sz w:val="24"/>
          <w:szCs w:val="24"/>
        </w:rPr>
        <w:t xml:space="preserve"> </w:t>
      </w:r>
      <w:r w:rsidRPr="00DC21A9">
        <w:rPr>
          <w:rFonts w:eastAsia="Times New Roman" w:cstheme="minorHAnsi"/>
          <w:sz w:val="24"/>
          <w:szCs w:val="24"/>
        </w:rPr>
        <w:t>required</w:t>
      </w:r>
    </w:p>
    <w:p w:rsidR="001352A0" w:rsidRPr="00DC21A9" w:rsidRDefault="00B6506E">
      <w:pPr>
        <w:spacing w:before="2" w:after="0" w:line="240" w:lineRule="auto"/>
        <w:ind w:left="100" w:right="252"/>
        <w:rPr>
          <w:rFonts w:eastAsia="Times New Roman" w:cstheme="minorHAnsi"/>
          <w:sz w:val="24"/>
          <w:szCs w:val="24"/>
        </w:rPr>
      </w:pPr>
      <w:proofErr w:type="gramStart"/>
      <w:r w:rsidRPr="00DC21A9">
        <w:rPr>
          <w:rFonts w:eastAsia="Times New Roman" w:cstheme="minorHAnsi"/>
          <w:sz w:val="24"/>
          <w:szCs w:val="24"/>
        </w:rPr>
        <w:t>to</w:t>
      </w:r>
      <w:proofErr w:type="gramEnd"/>
      <w:r w:rsidRPr="00DC21A9">
        <w:rPr>
          <w:rFonts w:eastAsia="Times New Roman" w:cstheme="minorHAnsi"/>
          <w:spacing w:val="-1"/>
          <w:sz w:val="24"/>
          <w:szCs w:val="24"/>
        </w:rPr>
        <w:t xml:space="preserve"> </w:t>
      </w:r>
      <w:r w:rsidRPr="00DC21A9">
        <w:rPr>
          <w:rFonts w:eastAsia="Times New Roman" w:cstheme="minorHAnsi"/>
          <w:b/>
          <w:bCs/>
          <w:sz w:val="24"/>
          <w:szCs w:val="24"/>
          <w:u w:val="single" w:color="000000"/>
        </w:rPr>
        <w:t>have</w:t>
      </w:r>
      <w:r w:rsidRPr="00DC21A9">
        <w:rPr>
          <w:rFonts w:eastAsia="Times New Roman" w:cstheme="minorHAnsi"/>
          <w:b/>
          <w:bCs/>
          <w:spacing w:val="-3"/>
          <w:sz w:val="24"/>
          <w:szCs w:val="24"/>
          <w:u w:val="single" w:color="000000"/>
        </w:rPr>
        <w:t xml:space="preserve"> </w:t>
      </w:r>
      <w:r w:rsidRPr="00DC21A9">
        <w:rPr>
          <w:rFonts w:eastAsia="Times New Roman" w:cstheme="minorHAnsi"/>
          <w:b/>
          <w:bCs/>
          <w:sz w:val="24"/>
          <w:szCs w:val="24"/>
          <w:u w:val="single" w:color="000000"/>
        </w:rPr>
        <w:t>this</w:t>
      </w:r>
      <w:r w:rsidRPr="00DC21A9">
        <w:rPr>
          <w:rFonts w:eastAsia="Times New Roman" w:cstheme="minorHAnsi"/>
          <w:b/>
          <w:bCs/>
          <w:spacing w:val="-1"/>
          <w:sz w:val="24"/>
          <w:szCs w:val="24"/>
          <w:u w:val="single" w:color="000000"/>
        </w:rPr>
        <w:t xml:space="preserve"> </w:t>
      </w:r>
      <w:r w:rsidRPr="00DC21A9">
        <w:rPr>
          <w:rFonts w:eastAsia="Times New Roman" w:cstheme="minorHAnsi"/>
          <w:b/>
          <w:bCs/>
          <w:sz w:val="24"/>
          <w:szCs w:val="24"/>
          <w:u w:val="single" w:color="000000"/>
        </w:rPr>
        <w:t>package</w:t>
      </w:r>
      <w:r w:rsidRPr="00DC21A9">
        <w:rPr>
          <w:rFonts w:eastAsia="Times New Roman" w:cstheme="minorHAnsi"/>
          <w:b/>
          <w:bCs/>
          <w:spacing w:val="-6"/>
          <w:sz w:val="24"/>
          <w:szCs w:val="24"/>
          <w:u w:val="single" w:color="000000"/>
        </w:rPr>
        <w:t xml:space="preserve"> </w:t>
      </w:r>
      <w:r w:rsidRPr="00DC21A9">
        <w:rPr>
          <w:rFonts w:eastAsia="Times New Roman" w:cstheme="minorHAnsi"/>
          <w:b/>
          <w:bCs/>
          <w:sz w:val="24"/>
          <w:szCs w:val="24"/>
          <w:u w:val="single" w:color="000000"/>
        </w:rPr>
        <w:t>completed</w:t>
      </w:r>
      <w:r w:rsidRPr="00DC21A9">
        <w:rPr>
          <w:rFonts w:eastAsia="Times New Roman" w:cstheme="minorHAnsi"/>
          <w:b/>
          <w:bCs/>
          <w:spacing w:val="-5"/>
          <w:sz w:val="24"/>
          <w:szCs w:val="24"/>
          <w:u w:val="single" w:color="000000"/>
        </w:rPr>
        <w:t xml:space="preserve"> </w:t>
      </w:r>
      <w:r w:rsidRPr="00DC21A9">
        <w:rPr>
          <w:rFonts w:eastAsia="Times New Roman" w:cstheme="minorHAnsi"/>
          <w:b/>
          <w:bCs/>
          <w:sz w:val="24"/>
          <w:szCs w:val="24"/>
          <w:u w:val="single" w:color="000000"/>
        </w:rPr>
        <w:t>BEFORE</w:t>
      </w:r>
      <w:r w:rsidRPr="00DC21A9">
        <w:rPr>
          <w:rFonts w:eastAsia="Times New Roman" w:cstheme="minorHAnsi"/>
          <w:b/>
          <w:bCs/>
          <w:spacing w:val="-8"/>
          <w:sz w:val="24"/>
          <w:szCs w:val="24"/>
          <w:u w:val="single" w:color="000000"/>
        </w:rPr>
        <w:t xml:space="preserve"> </w:t>
      </w:r>
      <w:r w:rsidRPr="00DC21A9">
        <w:rPr>
          <w:rFonts w:eastAsia="Times New Roman" w:cstheme="minorHAnsi"/>
          <w:b/>
          <w:bCs/>
          <w:sz w:val="24"/>
          <w:szCs w:val="24"/>
          <w:u w:val="single" w:color="000000"/>
        </w:rPr>
        <w:t>you go on to the</w:t>
      </w:r>
      <w:r w:rsidRPr="00DC21A9">
        <w:rPr>
          <w:rFonts w:eastAsia="Times New Roman" w:cstheme="minorHAnsi"/>
          <w:b/>
          <w:bCs/>
          <w:spacing w:val="-1"/>
          <w:sz w:val="24"/>
          <w:szCs w:val="24"/>
          <w:u w:val="single" w:color="000000"/>
        </w:rPr>
        <w:t xml:space="preserve"> </w:t>
      </w:r>
      <w:r w:rsidRPr="00DC21A9">
        <w:rPr>
          <w:rFonts w:eastAsia="Times New Roman" w:cstheme="minorHAnsi"/>
          <w:b/>
          <w:bCs/>
          <w:sz w:val="24"/>
          <w:szCs w:val="24"/>
          <w:u w:val="single" w:color="000000"/>
        </w:rPr>
        <w:t>next</w:t>
      </w:r>
      <w:r w:rsidRPr="00DC21A9">
        <w:rPr>
          <w:rFonts w:eastAsia="Times New Roman" w:cstheme="minorHAnsi"/>
          <w:b/>
          <w:bCs/>
          <w:spacing w:val="-1"/>
          <w:sz w:val="24"/>
          <w:szCs w:val="24"/>
          <w:u w:val="single" w:color="000000"/>
        </w:rPr>
        <w:t xml:space="preserve"> </w:t>
      </w:r>
      <w:r w:rsidRPr="00DC21A9">
        <w:rPr>
          <w:rFonts w:eastAsia="Times New Roman" w:cstheme="minorHAnsi"/>
          <w:b/>
          <w:bCs/>
          <w:sz w:val="24"/>
          <w:szCs w:val="24"/>
          <w:u w:val="single" w:color="000000"/>
        </w:rPr>
        <w:t>unit</w:t>
      </w:r>
      <w:r w:rsidRPr="00DC21A9">
        <w:rPr>
          <w:rFonts w:eastAsia="Times New Roman" w:cstheme="minorHAnsi"/>
          <w:sz w:val="24"/>
          <w:szCs w:val="24"/>
        </w:rPr>
        <w:t>.</w:t>
      </w:r>
      <w:r w:rsidRPr="00DC21A9">
        <w:rPr>
          <w:rFonts w:eastAsia="Times New Roman" w:cstheme="minorHAnsi"/>
          <w:spacing w:val="59"/>
          <w:sz w:val="24"/>
          <w:szCs w:val="24"/>
        </w:rPr>
        <w:t xml:space="preserve"> </w:t>
      </w:r>
      <w:r w:rsidRPr="00DC21A9">
        <w:rPr>
          <w:rFonts w:eastAsia="Times New Roman" w:cstheme="minorHAnsi"/>
          <w:sz w:val="24"/>
          <w:szCs w:val="24"/>
        </w:rPr>
        <w:t>Do your best.</w:t>
      </w:r>
      <w:r w:rsidRPr="00DC21A9">
        <w:rPr>
          <w:rFonts w:eastAsia="Times New Roman" w:cstheme="minorHAnsi"/>
          <w:spacing w:val="-3"/>
          <w:sz w:val="24"/>
          <w:szCs w:val="24"/>
        </w:rPr>
        <w:t xml:space="preserve"> </w:t>
      </w:r>
      <w:r w:rsidRPr="00DC21A9">
        <w:rPr>
          <w:rFonts w:eastAsia="Times New Roman" w:cstheme="minorHAnsi"/>
          <w:sz w:val="24"/>
          <w:szCs w:val="24"/>
        </w:rPr>
        <w:t>Ask your home</w:t>
      </w:r>
      <w:r w:rsidRPr="00DC21A9">
        <w:rPr>
          <w:rFonts w:eastAsia="Times New Roman" w:cstheme="minorHAnsi"/>
          <w:spacing w:val="-5"/>
          <w:sz w:val="24"/>
          <w:szCs w:val="24"/>
        </w:rPr>
        <w:t xml:space="preserve"> </w:t>
      </w:r>
      <w:r w:rsidRPr="00DC21A9">
        <w:rPr>
          <w:rFonts w:eastAsia="Times New Roman" w:cstheme="minorHAnsi"/>
          <w:sz w:val="24"/>
          <w:szCs w:val="24"/>
        </w:rPr>
        <w:t>facilitator</w:t>
      </w:r>
      <w:r w:rsidRPr="00DC21A9">
        <w:rPr>
          <w:rFonts w:eastAsia="Times New Roman" w:cstheme="minorHAnsi"/>
          <w:spacing w:val="-7"/>
          <w:sz w:val="24"/>
          <w:szCs w:val="24"/>
        </w:rPr>
        <w:t xml:space="preserve"> </w:t>
      </w:r>
      <w:r w:rsidRPr="00DC21A9">
        <w:rPr>
          <w:rFonts w:eastAsia="Times New Roman" w:cstheme="minorHAnsi"/>
          <w:sz w:val="24"/>
          <w:szCs w:val="24"/>
        </w:rPr>
        <w:t>for help</w:t>
      </w:r>
      <w:r w:rsidRPr="00DC21A9">
        <w:rPr>
          <w:rFonts w:eastAsia="Times New Roman" w:cstheme="minorHAnsi"/>
          <w:spacing w:val="-3"/>
          <w:sz w:val="24"/>
          <w:szCs w:val="24"/>
        </w:rPr>
        <w:t xml:space="preserve"> </w:t>
      </w:r>
      <w:r w:rsidRPr="00DC21A9">
        <w:rPr>
          <w:rFonts w:eastAsia="Times New Roman" w:cstheme="minorHAnsi"/>
          <w:sz w:val="24"/>
          <w:szCs w:val="24"/>
        </w:rPr>
        <w:t>as</w:t>
      </w:r>
      <w:r w:rsidRPr="00DC21A9">
        <w:rPr>
          <w:rFonts w:eastAsia="Times New Roman" w:cstheme="minorHAnsi"/>
          <w:spacing w:val="-1"/>
          <w:sz w:val="24"/>
          <w:szCs w:val="24"/>
        </w:rPr>
        <w:t xml:space="preserve"> </w:t>
      </w:r>
      <w:r w:rsidRPr="00DC21A9">
        <w:rPr>
          <w:rFonts w:eastAsia="Times New Roman" w:cstheme="minorHAnsi"/>
          <w:sz w:val="24"/>
          <w:szCs w:val="24"/>
        </w:rPr>
        <w:t>needed</w:t>
      </w:r>
      <w:r w:rsidRPr="00DC21A9">
        <w:rPr>
          <w:rFonts w:eastAsia="Times New Roman" w:cstheme="minorHAnsi"/>
          <w:spacing w:val="-6"/>
          <w:sz w:val="24"/>
          <w:szCs w:val="24"/>
        </w:rPr>
        <w:t xml:space="preserve"> </w:t>
      </w:r>
      <w:r w:rsidRPr="00DC21A9">
        <w:rPr>
          <w:rFonts w:eastAsia="Times New Roman" w:cstheme="minorHAnsi"/>
          <w:sz w:val="24"/>
          <w:szCs w:val="24"/>
        </w:rPr>
        <w:t>and</w:t>
      </w:r>
      <w:r w:rsidRPr="00DC21A9">
        <w:rPr>
          <w:rFonts w:eastAsia="Times New Roman" w:cstheme="minorHAnsi"/>
          <w:spacing w:val="-1"/>
          <w:sz w:val="24"/>
          <w:szCs w:val="24"/>
        </w:rPr>
        <w:t xml:space="preserve"> </w:t>
      </w:r>
      <w:r w:rsidRPr="00DC21A9">
        <w:rPr>
          <w:rFonts w:eastAsia="Times New Roman" w:cstheme="minorHAnsi"/>
          <w:sz w:val="24"/>
          <w:szCs w:val="24"/>
        </w:rPr>
        <w:t>contact</w:t>
      </w:r>
      <w:r w:rsidRPr="00DC21A9">
        <w:rPr>
          <w:rFonts w:eastAsia="Times New Roman" w:cstheme="minorHAnsi"/>
          <w:spacing w:val="-7"/>
          <w:sz w:val="24"/>
          <w:szCs w:val="24"/>
        </w:rPr>
        <w:t xml:space="preserve"> </w:t>
      </w:r>
      <w:r w:rsidRPr="00DC21A9">
        <w:rPr>
          <w:rFonts w:eastAsia="Times New Roman" w:cstheme="minorHAnsi"/>
          <w:sz w:val="24"/>
          <w:szCs w:val="24"/>
        </w:rPr>
        <w:t>your teacher</w:t>
      </w:r>
      <w:r w:rsidRPr="00DC21A9">
        <w:rPr>
          <w:rFonts w:eastAsia="Times New Roman" w:cstheme="minorHAnsi"/>
          <w:spacing w:val="-6"/>
          <w:sz w:val="24"/>
          <w:szCs w:val="24"/>
        </w:rPr>
        <w:t xml:space="preserve"> </w:t>
      </w:r>
      <w:r w:rsidRPr="00DC21A9">
        <w:rPr>
          <w:rFonts w:eastAsia="Times New Roman" w:cstheme="minorHAnsi"/>
          <w:sz w:val="24"/>
          <w:szCs w:val="24"/>
        </w:rPr>
        <w:t>if</w:t>
      </w:r>
      <w:r w:rsidRPr="00DC21A9">
        <w:rPr>
          <w:rFonts w:eastAsia="Times New Roman" w:cstheme="minorHAnsi"/>
          <w:spacing w:val="-1"/>
          <w:sz w:val="24"/>
          <w:szCs w:val="24"/>
        </w:rPr>
        <w:t xml:space="preserve"> </w:t>
      </w:r>
      <w:r w:rsidRPr="00DC21A9">
        <w:rPr>
          <w:rFonts w:eastAsia="Times New Roman" w:cstheme="minorHAnsi"/>
          <w:sz w:val="24"/>
          <w:szCs w:val="24"/>
        </w:rPr>
        <w:t>you have</w:t>
      </w:r>
      <w:r w:rsidRPr="00DC21A9">
        <w:rPr>
          <w:rFonts w:eastAsia="Times New Roman" w:cstheme="minorHAnsi"/>
          <w:spacing w:val="-5"/>
          <w:sz w:val="24"/>
          <w:szCs w:val="24"/>
        </w:rPr>
        <w:t xml:space="preserve"> </w:t>
      </w:r>
      <w:r w:rsidRPr="00DC21A9">
        <w:rPr>
          <w:rFonts w:eastAsia="Times New Roman" w:cstheme="minorHAnsi"/>
          <w:sz w:val="24"/>
          <w:szCs w:val="24"/>
        </w:rPr>
        <w:t>further</w:t>
      </w:r>
      <w:r w:rsidRPr="00DC21A9">
        <w:rPr>
          <w:rFonts w:eastAsia="Times New Roman" w:cstheme="minorHAnsi"/>
          <w:spacing w:val="-5"/>
          <w:sz w:val="24"/>
          <w:szCs w:val="24"/>
        </w:rPr>
        <w:t xml:space="preserve"> </w:t>
      </w:r>
      <w:r w:rsidRPr="00DC21A9">
        <w:rPr>
          <w:rFonts w:eastAsia="Times New Roman" w:cstheme="minorHAnsi"/>
          <w:sz w:val="24"/>
          <w:szCs w:val="24"/>
        </w:rPr>
        <w:t>questions.</w:t>
      </w:r>
      <w:r w:rsidRPr="00DC21A9">
        <w:rPr>
          <w:rFonts w:eastAsia="Times New Roman" w:cstheme="minorHAnsi"/>
          <w:spacing w:val="-5"/>
          <w:sz w:val="24"/>
          <w:szCs w:val="24"/>
        </w:rPr>
        <w:t xml:space="preserve"> </w:t>
      </w:r>
      <w:r w:rsidRPr="00DC21A9">
        <w:rPr>
          <w:rFonts w:eastAsia="Times New Roman" w:cstheme="minorHAnsi"/>
          <w:sz w:val="24"/>
          <w:szCs w:val="24"/>
        </w:rPr>
        <w:t>See below</w:t>
      </w:r>
      <w:r w:rsidRPr="00DC21A9">
        <w:rPr>
          <w:rFonts w:eastAsia="Times New Roman" w:cstheme="minorHAnsi"/>
          <w:spacing w:val="-3"/>
          <w:sz w:val="24"/>
          <w:szCs w:val="24"/>
        </w:rPr>
        <w:t xml:space="preserve"> </w:t>
      </w:r>
      <w:r w:rsidRPr="00DC21A9">
        <w:rPr>
          <w:rFonts w:eastAsia="Times New Roman" w:cstheme="minorHAnsi"/>
          <w:sz w:val="24"/>
          <w:szCs w:val="24"/>
        </w:rPr>
        <w:t>for Learning</w:t>
      </w:r>
      <w:r w:rsidRPr="00DC21A9">
        <w:rPr>
          <w:rFonts w:eastAsia="Times New Roman" w:cstheme="minorHAnsi"/>
          <w:spacing w:val="-6"/>
          <w:sz w:val="24"/>
          <w:szCs w:val="24"/>
        </w:rPr>
        <w:t xml:space="preserve"> </w:t>
      </w:r>
      <w:r w:rsidRPr="00DC21A9">
        <w:rPr>
          <w:rFonts w:eastAsia="Times New Roman" w:cstheme="minorHAnsi"/>
          <w:sz w:val="24"/>
          <w:szCs w:val="24"/>
        </w:rPr>
        <w:t>Guide</w:t>
      </w:r>
      <w:r w:rsidRPr="00DC21A9">
        <w:rPr>
          <w:rFonts w:eastAsia="Times New Roman" w:cstheme="minorHAnsi"/>
          <w:spacing w:val="-4"/>
          <w:sz w:val="24"/>
          <w:szCs w:val="24"/>
        </w:rPr>
        <w:t xml:space="preserve"> </w:t>
      </w:r>
      <w:r w:rsidRPr="00DC21A9">
        <w:rPr>
          <w:rFonts w:eastAsia="Times New Roman" w:cstheme="minorHAnsi"/>
          <w:sz w:val="24"/>
          <w:szCs w:val="24"/>
        </w:rPr>
        <w:t>marking</w:t>
      </w:r>
      <w:r w:rsidRPr="00DC21A9">
        <w:rPr>
          <w:rFonts w:eastAsia="Times New Roman" w:cstheme="minorHAnsi"/>
          <w:spacing w:val="-6"/>
          <w:sz w:val="24"/>
          <w:szCs w:val="24"/>
        </w:rPr>
        <w:t xml:space="preserve"> </w:t>
      </w:r>
      <w:r w:rsidRPr="00DC21A9">
        <w:rPr>
          <w:rFonts w:eastAsia="Times New Roman" w:cstheme="minorHAnsi"/>
          <w:sz w:val="24"/>
          <w:szCs w:val="24"/>
        </w:rPr>
        <w:t>rubric.</w:t>
      </w:r>
    </w:p>
    <w:p w:rsidR="001352A0" w:rsidRPr="00DC21A9" w:rsidRDefault="001352A0">
      <w:pPr>
        <w:spacing w:before="9" w:after="0" w:line="170" w:lineRule="exact"/>
        <w:rPr>
          <w:rFonts w:cstheme="minorHAnsi"/>
          <w:sz w:val="17"/>
          <w:szCs w:val="17"/>
        </w:rPr>
      </w:pPr>
    </w:p>
    <w:p w:rsidR="001352A0" w:rsidRPr="00DC21A9" w:rsidRDefault="001352A0">
      <w:pPr>
        <w:spacing w:after="0" w:line="200" w:lineRule="exact"/>
        <w:rPr>
          <w:rFonts w:cstheme="minorHAnsi"/>
          <w:sz w:val="20"/>
          <w:szCs w:val="20"/>
        </w:rPr>
      </w:pPr>
    </w:p>
    <w:p w:rsidR="001352A0" w:rsidRPr="00DC21A9" w:rsidRDefault="00B6506E">
      <w:pPr>
        <w:spacing w:after="0" w:line="240" w:lineRule="auto"/>
        <w:ind w:left="100" w:right="-20"/>
        <w:rPr>
          <w:rFonts w:eastAsia="Times New Roman" w:cstheme="minorHAnsi"/>
          <w:sz w:val="31"/>
          <w:szCs w:val="31"/>
        </w:rPr>
      </w:pPr>
      <w:r w:rsidRPr="00DC21A9">
        <w:rPr>
          <w:rFonts w:eastAsia="Times New Roman" w:cstheme="minorHAnsi"/>
          <w:spacing w:val="2"/>
          <w:sz w:val="31"/>
          <w:szCs w:val="31"/>
        </w:rPr>
        <w:t>Hom</w:t>
      </w:r>
      <w:r w:rsidRPr="00DC21A9">
        <w:rPr>
          <w:rFonts w:eastAsia="Times New Roman" w:cstheme="minorHAnsi"/>
          <w:sz w:val="31"/>
          <w:szCs w:val="31"/>
        </w:rPr>
        <w:t>e</w:t>
      </w:r>
      <w:r w:rsidRPr="00DC21A9">
        <w:rPr>
          <w:rFonts w:eastAsia="Times New Roman" w:cstheme="minorHAnsi"/>
          <w:spacing w:val="19"/>
          <w:sz w:val="31"/>
          <w:szCs w:val="31"/>
        </w:rPr>
        <w:t xml:space="preserve"> </w:t>
      </w:r>
      <w:r w:rsidRPr="00DC21A9">
        <w:rPr>
          <w:rFonts w:eastAsia="Times New Roman" w:cstheme="minorHAnsi"/>
          <w:spacing w:val="2"/>
          <w:sz w:val="31"/>
          <w:szCs w:val="31"/>
        </w:rPr>
        <w:t>F</w:t>
      </w:r>
      <w:r w:rsidRPr="00DC21A9">
        <w:rPr>
          <w:rFonts w:eastAsia="Times New Roman" w:cstheme="minorHAnsi"/>
          <w:spacing w:val="1"/>
          <w:sz w:val="31"/>
          <w:szCs w:val="31"/>
        </w:rPr>
        <w:t>acilitat</w:t>
      </w:r>
      <w:r w:rsidRPr="00DC21A9">
        <w:rPr>
          <w:rFonts w:eastAsia="Times New Roman" w:cstheme="minorHAnsi"/>
          <w:spacing w:val="2"/>
          <w:sz w:val="31"/>
          <w:szCs w:val="31"/>
        </w:rPr>
        <w:t>o</w:t>
      </w:r>
      <w:r w:rsidRPr="00DC21A9">
        <w:rPr>
          <w:rFonts w:eastAsia="Times New Roman" w:cstheme="minorHAnsi"/>
          <w:sz w:val="31"/>
          <w:szCs w:val="31"/>
        </w:rPr>
        <w:t>r</w:t>
      </w:r>
      <w:r w:rsidRPr="00DC21A9">
        <w:rPr>
          <w:rFonts w:eastAsia="Times New Roman" w:cstheme="minorHAnsi"/>
          <w:spacing w:val="29"/>
          <w:sz w:val="31"/>
          <w:szCs w:val="31"/>
        </w:rPr>
        <w:t xml:space="preserve"> </w:t>
      </w:r>
      <w:r w:rsidRPr="00DC21A9">
        <w:rPr>
          <w:rFonts w:eastAsia="Times New Roman" w:cstheme="minorHAnsi"/>
          <w:spacing w:val="1"/>
          <w:w w:val="102"/>
          <w:sz w:val="31"/>
          <w:szCs w:val="31"/>
        </w:rPr>
        <w:t>I</w:t>
      </w:r>
      <w:r w:rsidRPr="00DC21A9">
        <w:rPr>
          <w:rFonts w:eastAsia="Times New Roman" w:cstheme="minorHAnsi"/>
          <w:spacing w:val="2"/>
          <w:w w:val="102"/>
          <w:sz w:val="31"/>
          <w:szCs w:val="31"/>
        </w:rPr>
        <w:t>n</w:t>
      </w:r>
      <w:r w:rsidRPr="00DC21A9">
        <w:rPr>
          <w:rFonts w:eastAsia="Times New Roman" w:cstheme="minorHAnsi"/>
          <w:spacing w:val="1"/>
          <w:w w:val="102"/>
          <w:sz w:val="31"/>
          <w:szCs w:val="31"/>
        </w:rPr>
        <w:t>str</w:t>
      </w:r>
      <w:r w:rsidRPr="00DC21A9">
        <w:rPr>
          <w:rFonts w:eastAsia="Times New Roman" w:cstheme="minorHAnsi"/>
          <w:spacing w:val="2"/>
          <w:w w:val="102"/>
          <w:sz w:val="31"/>
          <w:szCs w:val="31"/>
        </w:rPr>
        <w:t>u</w:t>
      </w:r>
      <w:r w:rsidRPr="00DC21A9">
        <w:rPr>
          <w:rFonts w:eastAsia="Times New Roman" w:cstheme="minorHAnsi"/>
          <w:spacing w:val="1"/>
          <w:w w:val="102"/>
          <w:sz w:val="31"/>
          <w:szCs w:val="31"/>
        </w:rPr>
        <w:t>cti</w:t>
      </w:r>
      <w:r w:rsidRPr="00DC21A9">
        <w:rPr>
          <w:rFonts w:eastAsia="Times New Roman" w:cstheme="minorHAnsi"/>
          <w:spacing w:val="2"/>
          <w:w w:val="102"/>
          <w:sz w:val="31"/>
          <w:szCs w:val="31"/>
        </w:rPr>
        <w:t>on</w:t>
      </w:r>
      <w:r w:rsidRPr="00DC21A9">
        <w:rPr>
          <w:rFonts w:eastAsia="Times New Roman" w:cstheme="minorHAnsi"/>
          <w:spacing w:val="1"/>
          <w:w w:val="102"/>
          <w:sz w:val="31"/>
          <w:szCs w:val="31"/>
        </w:rPr>
        <w:t>s</w:t>
      </w:r>
      <w:r w:rsidRPr="00DC21A9">
        <w:rPr>
          <w:rFonts w:eastAsia="Times New Roman" w:cstheme="minorHAnsi"/>
          <w:w w:val="102"/>
          <w:sz w:val="31"/>
          <w:szCs w:val="31"/>
        </w:rPr>
        <w:t>:</w:t>
      </w:r>
    </w:p>
    <w:p w:rsidR="001352A0" w:rsidRDefault="00B6506E" w:rsidP="001D7AE9">
      <w:pPr>
        <w:spacing w:before="2" w:after="0" w:line="239" w:lineRule="auto"/>
        <w:ind w:left="100" w:right="281"/>
        <w:rPr>
          <w:rFonts w:eastAsia="Times New Roman" w:cstheme="minorHAnsi"/>
          <w:sz w:val="24"/>
          <w:szCs w:val="24"/>
        </w:rPr>
      </w:pPr>
      <w:r w:rsidRPr="00DC21A9">
        <w:rPr>
          <w:rFonts w:eastAsia="Times New Roman" w:cstheme="minorHAnsi"/>
          <w:sz w:val="24"/>
          <w:szCs w:val="24"/>
        </w:rPr>
        <w:t>As soon as</w:t>
      </w:r>
      <w:r w:rsidRPr="00DC21A9">
        <w:rPr>
          <w:rFonts w:eastAsia="Times New Roman" w:cstheme="minorHAnsi"/>
          <w:spacing w:val="-1"/>
          <w:sz w:val="24"/>
          <w:szCs w:val="24"/>
        </w:rPr>
        <w:t xml:space="preserve"> </w:t>
      </w:r>
      <w:r w:rsidRPr="00DC21A9">
        <w:rPr>
          <w:rFonts w:eastAsia="Times New Roman" w:cstheme="minorHAnsi"/>
          <w:sz w:val="24"/>
          <w:szCs w:val="24"/>
        </w:rPr>
        <w:t>your student</w:t>
      </w:r>
      <w:r w:rsidRPr="00DC21A9">
        <w:rPr>
          <w:rFonts w:eastAsia="Times New Roman" w:cstheme="minorHAnsi"/>
          <w:spacing w:val="-6"/>
          <w:sz w:val="24"/>
          <w:szCs w:val="24"/>
        </w:rPr>
        <w:t xml:space="preserve"> </w:t>
      </w:r>
      <w:r w:rsidRPr="00DC21A9">
        <w:rPr>
          <w:rFonts w:eastAsia="Times New Roman" w:cstheme="minorHAnsi"/>
          <w:sz w:val="24"/>
          <w:szCs w:val="24"/>
        </w:rPr>
        <w:t>has</w:t>
      </w:r>
      <w:r w:rsidRPr="00DC21A9">
        <w:rPr>
          <w:rFonts w:eastAsia="Times New Roman" w:cstheme="minorHAnsi"/>
          <w:spacing w:val="-2"/>
          <w:sz w:val="24"/>
          <w:szCs w:val="24"/>
        </w:rPr>
        <w:t xml:space="preserve"> </w:t>
      </w:r>
      <w:r w:rsidRPr="00DC21A9">
        <w:rPr>
          <w:rFonts w:eastAsia="Times New Roman" w:cstheme="minorHAnsi"/>
          <w:sz w:val="24"/>
          <w:szCs w:val="24"/>
        </w:rPr>
        <w:t>completed</w:t>
      </w:r>
      <w:r w:rsidRPr="00DC21A9">
        <w:rPr>
          <w:rFonts w:eastAsia="Times New Roman" w:cstheme="minorHAnsi"/>
          <w:spacing w:val="-9"/>
          <w:sz w:val="24"/>
          <w:szCs w:val="24"/>
        </w:rPr>
        <w:t xml:space="preserve"> </w:t>
      </w:r>
      <w:r w:rsidRPr="00DC21A9">
        <w:rPr>
          <w:rFonts w:eastAsia="Times New Roman" w:cstheme="minorHAnsi"/>
          <w:sz w:val="24"/>
          <w:szCs w:val="24"/>
        </w:rPr>
        <w:t>a</w:t>
      </w:r>
      <w:r w:rsidRPr="00DC21A9">
        <w:rPr>
          <w:rFonts w:eastAsia="Times New Roman" w:cstheme="minorHAnsi"/>
          <w:spacing w:val="-1"/>
          <w:sz w:val="24"/>
          <w:szCs w:val="24"/>
        </w:rPr>
        <w:t xml:space="preserve"> </w:t>
      </w:r>
      <w:r w:rsidRPr="00DC21A9">
        <w:rPr>
          <w:rFonts w:eastAsia="Times New Roman" w:cstheme="minorHAnsi"/>
          <w:sz w:val="24"/>
          <w:szCs w:val="24"/>
        </w:rPr>
        <w:t>worksheet</w:t>
      </w:r>
      <w:r w:rsidRPr="00DC21A9">
        <w:rPr>
          <w:rFonts w:eastAsia="Times New Roman" w:cstheme="minorHAnsi"/>
          <w:spacing w:val="-4"/>
          <w:sz w:val="24"/>
          <w:szCs w:val="24"/>
        </w:rPr>
        <w:t xml:space="preserve"> </w:t>
      </w:r>
      <w:r w:rsidRPr="00DC21A9">
        <w:rPr>
          <w:rFonts w:eastAsia="Times New Roman" w:cstheme="minorHAnsi"/>
          <w:sz w:val="24"/>
          <w:szCs w:val="24"/>
        </w:rPr>
        <w:t>or two,</w:t>
      </w:r>
      <w:r w:rsidRPr="00DC21A9">
        <w:rPr>
          <w:rFonts w:eastAsia="Times New Roman" w:cstheme="minorHAnsi"/>
          <w:spacing w:val="-1"/>
          <w:sz w:val="24"/>
          <w:szCs w:val="24"/>
        </w:rPr>
        <w:t xml:space="preserve"> </w:t>
      </w:r>
      <w:r w:rsidRPr="00DC21A9">
        <w:rPr>
          <w:rFonts w:eastAsia="Times New Roman" w:cstheme="minorHAnsi"/>
          <w:sz w:val="24"/>
          <w:szCs w:val="24"/>
        </w:rPr>
        <w:t>please</w:t>
      </w:r>
      <w:r w:rsidRPr="00DC21A9">
        <w:rPr>
          <w:rFonts w:eastAsia="Times New Roman" w:cstheme="minorHAnsi"/>
          <w:spacing w:val="-5"/>
          <w:sz w:val="24"/>
          <w:szCs w:val="24"/>
        </w:rPr>
        <w:t xml:space="preserve"> </w:t>
      </w:r>
      <w:r w:rsidRPr="00DC21A9">
        <w:rPr>
          <w:rFonts w:eastAsia="Times New Roman" w:cstheme="minorHAnsi"/>
          <w:sz w:val="24"/>
          <w:szCs w:val="24"/>
        </w:rPr>
        <w:t>mark</w:t>
      </w:r>
      <w:r w:rsidRPr="00DC21A9">
        <w:rPr>
          <w:rFonts w:eastAsia="Times New Roman" w:cstheme="minorHAnsi"/>
          <w:spacing w:val="-3"/>
          <w:sz w:val="24"/>
          <w:szCs w:val="24"/>
        </w:rPr>
        <w:t xml:space="preserve"> </w:t>
      </w:r>
      <w:r w:rsidRPr="00DC21A9">
        <w:rPr>
          <w:rFonts w:eastAsia="Times New Roman" w:cstheme="minorHAnsi"/>
          <w:sz w:val="24"/>
          <w:szCs w:val="24"/>
        </w:rPr>
        <w:t>and</w:t>
      </w:r>
      <w:r w:rsidRPr="00DC21A9">
        <w:rPr>
          <w:rFonts w:eastAsia="Times New Roman" w:cstheme="minorHAnsi"/>
          <w:spacing w:val="-1"/>
          <w:sz w:val="24"/>
          <w:szCs w:val="24"/>
        </w:rPr>
        <w:t xml:space="preserve"> </w:t>
      </w:r>
      <w:r w:rsidRPr="00DC21A9">
        <w:rPr>
          <w:rFonts w:eastAsia="Times New Roman" w:cstheme="minorHAnsi"/>
          <w:sz w:val="24"/>
          <w:szCs w:val="24"/>
        </w:rPr>
        <w:t>go over</w:t>
      </w:r>
      <w:r w:rsidRPr="00DC21A9">
        <w:rPr>
          <w:rFonts w:eastAsia="Times New Roman" w:cstheme="minorHAnsi"/>
          <w:spacing w:val="-3"/>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answers with</w:t>
      </w:r>
      <w:r w:rsidRPr="00DC21A9">
        <w:rPr>
          <w:rFonts w:eastAsia="Times New Roman" w:cstheme="minorHAnsi"/>
          <w:spacing w:val="-1"/>
          <w:sz w:val="24"/>
          <w:szCs w:val="24"/>
        </w:rPr>
        <w:t xml:space="preserve"> </w:t>
      </w:r>
      <w:r w:rsidRPr="00DC21A9">
        <w:rPr>
          <w:rFonts w:eastAsia="Times New Roman" w:cstheme="minorHAnsi"/>
          <w:sz w:val="24"/>
          <w:szCs w:val="24"/>
        </w:rPr>
        <w:t>him</w:t>
      </w:r>
      <w:r w:rsidRPr="00DC21A9">
        <w:rPr>
          <w:rFonts w:eastAsia="Times New Roman" w:cstheme="minorHAnsi"/>
          <w:spacing w:val="-4"/>
          <w:sz w:val="24"/>
          <w:szCs w:val="24"/>
        </w:rPr>
        <w:t xml:space="preserve"> </w:t>
      </w:r>
      <w:r w:rsidRPr="00DC21A9">
        <w:rPr>
          <w:rFonts w:eastAsia="Times New Roman" w:cstheme="minorHAnsi"/>
          <w:sz w:val="24"/>
          <w:szCs w:val="24"/>
        </w:rPr>
        <w:t>or her.</w:t>
      </w:r>
      <w:r w:rsidRPr="00DC21A9">
        <w:rPr>
          <w:rFonts w:eastAsia="Times New Roman" w:cstheme="minorHAnsi"/>
          <w:spacing w:val="-2"/>
          <w:sz w:val="24"/>
          <w:szCs w:val="24"/>
        </w:rPr>
        <w:t xml:space="preserve"> </w:t>
      </w:r>
      <w:r w:rsidRPr="00DC21A9">
        <w:rPr>
          <w:rFonts w:eastAsia="Times New Roman" w:cstheme="minorHAnsi"/>
          <w:sz w:val="24"/>
          <w:szCs w:val="24"/>
        </w:rPr>
        <w:t>Talk</w:t>
      </w:r>
      <w:r w:rsidRPr="00DC21A9">
        <w:rPr>
          <w:rFonts w:eastAsia="Times New Roman" w:cstheme="minorHAnsi"/>
          <w:spacing w:val="-3"/>
          <w:sz w:val="24"/>
          <w:szCs w:val="24"/>
        </w:rPr>
        <w:t xml:space="preserve"> </w:t>
      </w:r>
      <w:r w:rsidRPr="00DC21A9">
        <w:rPr>
          <w:rFonts w:eastAsia="Times New Roman" w:cstheme="minorHAnsi"/>
          <w:sz w:val="24"/>
          <w:szCs w:val="24"/>
        </w:rPr>
        <w:t>about</w:t>
      </w:r>
      <w:r w:rsidRPr="00DC21A9">
        <w:rPr>
          <w:rFonts w:eastAsia="Times New Roman" w:cstheme="minorHAnsi"/>
          <w:spacing w:val="-5"/>
          <w:sz w:val="24"/>
          <w:szCs w:val="24"/>
        </w:rPr>
        <w:t xml:space="preserve"> </w:t>
      </w:r>
      <w:r w:rsidRPr="00DC21A9">
        <w:rPr>
          <w:rFonts w:eastAsia="Times New Roman" w:cstheme="minorHAnsi"/>
          <w:sz w:val="24"/>
          <w:szCs w:val="24"/>
        </w:rPr>
        <w:t>sections</w:t>
      </w:r>
      <w:r w:rsidRPr="00DC21A9">
        <w:rPr>
          <w:rFonts w:eastAsia="Times New Roman" w:cstheme="minorHAnsi"/>
          <w:spacing w:val="-3"/>
          <w:sz w:val="24"/>
          <w:szCs w:val="24"/>
        </w:rPr>
        <w:t xml:space="preserve"> </w:t>
      </w:r>
      <w:r w:rsidRPr="00DC21A9">
        <w:rPr>
          <w:rFonts w:eastAsia="Times New Roman" w:cstheme="minorHAnsi"/>
          <w:sz w:val="24"/>
          <w:szCs w:val="24"/>
        </w:rPr>
        <w:t>where</w:t>
      </w:r>
      <w:r w:rsidRPr="00DC21A9">
        <w:rPr>
          <w:rFonts w:eastAsia="Times New Roman" w:cstheme="minorHAnsi"/>
          <w:spacing w:val="-4"/>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student</w:t>
      </w:r>
      <w:r w:rsidRPr="00DC21A9">
        <w:rPr>
          <w:rFonts w:eastAsia="Times New Roman" w:cstheme="minorHAnsi"/>
          <w:spacing w:val="-6"/>
          <w:sz w:val="24"/>
          <w:szCs w:val="24"/>
        </w:rPr>
        <w:t xml:space="preserve"> </w:t>
      </w:r>
      <w:r w:rsidRPr="00DC21A9">
        <w:rPr>
          <w:rFonts w:eastAsia="Times New Roman" w:cstheme="minorHAnsi"/>
          <w:sz w:val="24"/>
          <w:szCs w:val="24"/>
        </w:rPr>
        <w:t>excelled</w:t>
      </w:r>
      <w:r w:rsidRPr="00DC21A9">
        <w:rPr>
          <w:rFonts w:eastAsia="Times New Roman" w:cstheme="minorHAnsi"/>
          <w:spacing w:val="-7"/>
          <w:sz w:val="24"/>
          <w:szCs w:val="24"/>
        </w:rPr>
        <w:t xml:space="preserve"> </w:t>
      </w:r>
      <w:r w:rsidRPr="00DC21A9">
        <w:rPr>
          <w:rFonts w:eastAsia="Times New Roman" w:cstheme="minorHAnsi"/>
          <w:sz w:val="24"/>
          <w:szCs w:val="24"/>
        </w:rPr>
        <w:t>and</w:t>
      </w:r>
      <w:r w:rsidRPr="00DC21A9">
        <w:rPr>
          <w:rFonts w:eastAsia="Times New Roman" w:cstheme="minorHAnsi"/>
          <w:spacing w:val="-1"/>
          <w:sz w:val="24"/>
          <w:szCs w:val="24"/>
        </w:rPr>
        <w:t xml:space="preserve"> </w:t>
      </w:r>
      <w:r w:rsidRPr="00DC21A9">
        <w:rPr>
          <w:rFonts w:eastAsia="Times New Roman" w:cstheme="minorHAnsi"/>
          <w:sz w:val="24"/>
          <w:szCs w:val="24"/>
        </w:rPr>
        <w:t>sections</w:t>
      </w:r>
      <w:r w:rsidRPr="00DC21A9">
        <w:rPr>
          <w:rFonts w:eastAsia="Times New Roman" w:cstheme="minorHAnsi"/>
          <w:spacing w:val="-3"/>
          <w:sz w:val="24"/>
          <w:szCs w:val="24"/>
        </w:rPr>
        <w:t xml:space="preserve"> </w:t>
      </w:r>
      <w:r w:rsidRPr="00DC21A9">
        <w:rPr>
          <w:rFonts w:eastAsia="Times New Roman" w:cstheme="minorHAnsi"/>
          <w:sz w:val="24"/>
          <w:szCs w:val="24"/>
        </w:rPr>
        <w:t>where</w:t>
      </w:r>
      <w:r w:rsidRPr="00DC21A9">
        <w:rPr>
          <w:rFonts w:eastAsia="Times New Roman" w:cstheme="minorHAnsi"/>
          <w:spacing w:val="-4"/>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student had</w:t>
      </w:r>
      <w:r w:rsidRPr="00DC21A9">
        <w:rPr>
          <w:rFonts w:eastAsia="Times New Roman" w:cstheme="minorHAnsi"/>
          <w:spacing w:val="-2"/>
          <w:sz w:val="24"/>
          <w:szCs w:val="24"/>
        </w:rPr>
        <w:t xml:space="preserve"> </w:t>
      </w:r>
      <w:r w:rsidRPr="00DC21A9">
        <w:rPr>
          <w:rFonts w:eastAsia="Times New Roman" w:cstheme="minorHAnsi"/>
          <w:sz w:val="24"/>
          <w:szCs w:val="24"/>
        </w:rPr>
        <w:t>any</w:t>
      </w:r>
      <w:r w:rsidRPr="00DC21A9">
        <w:rPr>
          <w:rFonts w:eastAsia="Times New Roman" w:cstheme="minorHAnsi"/>
          <w:spacing w:val="-1"/>
          <w:sz w:val="24"/>
          <w:szCs w:val="24"/>
        </w:rPr>
        <w:t xml:space="preserve"> </w:t>
      </w:r>
      <w:r w:rsidRPr="00DC21A9">
        <w:rPr>
          <w:rFonts w:eastAsia="Times New Roman" w:cstheme="minorHAnsi"/>
          <w:sz w:val="24"/>
          <w:szCs w:val="24"/>
        </w:rPr>
        <w:t>difficulty.</w:t>
      </w:r>
      <w:r w:rsidRPr="00DC21A9">
        <w:rPr>
          <w:rFonts w:eastAsia="Times New Roman" w:cstheme="minorHAnsi"/>
          <w:spacing w:val="-6"/>
          <w:sz w:val="24"/>
          <w:szCs w:val="24"/>
        </w:rPr>
        <w:t xml:space="preserve"> </w:t>
      </w:r>
      <w:r w:rsidRPr="00DC21A9">
        <w:rPr>
          <w:rFonts w:eastAsia="Times New Roman" w:cstheme="minorHAnsi"/>
          <w:sz w:val="24"/>
          <w:szCs w:val="24"/>
        </w:rPr>
        <w:t>Students</w:t>
      </w:r>
      <w:r w:rsidRPr="00DC21A9">
        <w:rPr>
          <w:rFonts w:eastAsia="Times New Roman" w:cstheme="minorHAnsi"/>
          <w:spacing w:val="-6"/>
          <w:sz w:val="24"/>
          <w:szCs w:val="24"/>
        </w:rPr>
        <w:t xml:space="preserve"> </w:t>
      </w:r>
      <w:r w:rsidRPr="00DC21A9">
        <w:rPr>
          <w:rFonts w:eastAsia="Times New Roman" w:cstheme="minorHAnsi"/>
          <w:sz w:val="24"/>
          <w:szCs w:val="24"/>
        </w:rPr>
        <w:t>learn</w:t>
      </w:r>
      <w:r w:rsidRPr="00DC21A9">
        <w:rPr>
          <w:rFonts w:eastAsia="Times New Roman" w:cstheme="minorHAnsi"/>
          <w:spacing w:val="-3"/>
          <w:sz w:val="24"/>
          <w:szCs w:val="24"/>
        </w:rPr>
        <w:t xml:space="preserve"> </w:t>
      </w:r>
      <w:r w:rsidRPr="00DC21A9">
        <w:rPr>
          <w:rFonts w:eastAsia="Times New Roman" w:cstheme="minorHAnsi"/>
          <w:sz w:val="24"/>
          <w:szCs w:val="24"/>
        </w:rPr>
        <w:t>more</w:t>
      </w:r>
      <w:r w:rsidRPr="00DC21A9">
        <w:rPr>
          <w:rFonts w:eastAsia="Times New Roman" w:cstheme="minorHAnsi"/>
          <w:spacing w:val="-5"/>
          <w:sz w:val="24"/>
          <w:szCs w:val="24"/>
        </w:rPr>
        <w:t xml:space="preserve"> </w:t>
      </w:r>
      <w:r w:rsidRPr="00DC21A9">
        <w:rPr>
          <w:rFonts w:eastAsia="Times New Roman" w:cstheme="minorHAnsi"/>
          <w:sz w:val="24"/>
          <w:szCs w:val="24"/>
        </w:rPr>
        <w:t>if</w:t>
      </w:r>
      <w:r w:rsidRPr="00DC21A9">
        <w:rPr>
          <w:rFonts w:eastAsia="Times New Roman" w:cstheme="minorHAnsi"/>
          <w:spacing w:val="-1"/>
          <w:sz w:val="24"/>
          <w:szCs w:val="24"/>
        </w:rPr>
        <w:t xml:space="preserve"> </w:t>
      </w:r>
      <w:r w:rsidRPr="00DC21A9">
        <w:rPr>
          <w:rFonts w:eastAsia="Times New Roman" w:cstheme="minorHAnsi"/>
          <w:sz w:val="24"/>
          <w:szCs w:val="24"/>
        </w:rPr>
        <w:t>they</w:t>
      </w:r>
      <w:r w:rsidRPr="00DC21A9">
        <w:rPr>
          <w:rFonts w:eastAsia="Times New Roman" w:cstheme="minorHAnsi"/>
          <w:spacing w:val="-3"/>
          <w:sz w:val="24"/>
          <w:szCs w:val="24"/>
        </w:rPr>
        <w:t xml:space="preserve"> </w:t>
      </w:r>
      <w:r w:rsidRPr="00DC21A9">
        <w:rPr>
          <w:rFonts w:eastAsia="Times New Roman" w:cstheme="minorHAnsi"/>
          <w:sz w:val="24"/>
          <w:szCs w:val="24"/>
        </w:rPr>
        <w:t>can</w:t>
      </w:r>
      <w:r w:rsidRPr="00DC21A9">
        <w:rPr>
          <w:rFonts w:eastAsia="Times New Roman" w:cstheme="minorHAnsi"/>
          <w:spacing w:val="-2"/>
          <w:sz w:val="24"/>
          <w:szCs w:val="24"/>
        </w:rPr>
        <w:t xml:space="preserve"> </w:t>
      </w:r>
      <w:r w:rsidRPr="00DC21A9">
        <w:rPr>
          <w:rFonts w:eastAsia="Times New Roman" w:cstheme="minorHAnsi"/>
          <w:sz w:val="24"/>
          <w:szCs w:val="24"/>
        </w:rPr>
        <w:t>get</w:t>
      </w:r>
      <w:r w:rsidRPr="00DC21A9">
        <w:rPr>
          <w:rFonts w:eastAsia="Times New Roman" w:cstheme="minorHAnsi"/>
          <w:spacing w:val="-3"/>
          <w:sz w:val="24"/>
          <w:szCs w:val="24"/>
        </w:rPr>
        <w:t xml:space="preserve"> </w:t>
      </w:r>
      <w:r w:rsidRPr="00DC21A9">
        <w:rPr>
          <w:rFonts w:eastAsia="Times New Roman" w:cstheme="minorHAnsi"/>
          <w:sz w:val="24"/>
          <w:szCs w:val="24"/>
        </w:rPr>
        <w:t>feedback</w:t>
      </w:r>
      <w:r w:rsidRPr="00DC21A9">
        <w:rPr>
          <w:rFonts w:eastAsia="Times New Roman" w:cstheme="minorHAnsi"/>
          <w:spacing w:val="-7"/>
          <w:sz w:val="24"/>
          <w:szCs w:val="24"/>
        </w:rPr>
        <w:t xml:space="preserve"> </w:t>
      </w:r>
      <w:r w:rsidRPr="00DC21A9">
        <w:rPr>
          <w:rFonts w:eastAsia="Times New Roman" w:cstheme="minorHAnsi"/>
          <w:sz w:val="24"/>
          <w:szCs w:val="24"/>
        </w:rPr>
        <w:t>as</w:t>
      </w:r>
      <w:r w:rsidRPr="00DC21A9">
        <w:rPr>
          <w:rFonts w:eastAsia="Times New Roman" w:cstheme="minorHAnsi"/>
          <w:spacing w:val="-1"/>
          <w:sz w:val="24"/>
          <w:szCs w:val="24"/>
        </w:rPr>
        <w:t xml:space="preserve"> </w:t>
      </w:r>
      <w:r w:rsidRPr="00DC21A9">
        <w:rPr>
          <w:rFonts w:eastAsia="Times New Roman" w:cstheme="minorHAnsi"/>
          <w:sz w:val="24"/>
          <w:szCs w:val="24"/>
        </w:rPr>
        <w:t>they</w:t>
      </w:r>
      <w:r w:rsidRPr="00DC21A9">
        <w:rPr>
          <w:rFonts w:eastAsia="Times New Roman" w:cstheme="minorHAnsi"/>
          <w:spacing w:val="-3"/>
          <w:sz w:val="24"/>
          <w:szCs w:val="24"/>
        </w:rPr>
        <w:t xml:space="preserve"> </w:t>
      </w:r>
      <w:r w:rsidRPr="00DC21A9">
        <w:rPr>
          <w:rFonts w:eastAsia="Times New Roman" w:cstheme="minorHAnsi"/>
          <w:sz w:val="24"/>
          <w:szCs w:val="24"/>
        </w:rPr>
        <w:t>progress</w:t>
      </w:r>
      <w:r w:rsidRPr="00DC21A9">
        <w:rPr>
          <w:rFonts w:eastAsia="Times New Roman" w:cstheme="minorHAnsi"/>
          <w:spacing w:val="-6"/>
          <w:sz w:val="24"/>
          <w:szCs w:val="24"/>
        </w:rPr>
        <w:t xml:space="preserve"> </w:t>
      </w:r>
      <w:r w:rsidRPr="00DC21A9">
        <w:rPr>
          <w:rFonts w:eastAsia="Times New Roman" w:cstheme="minorHAnsi"/>
          <w:sz w:val="24"/>
          <w:szCs w:val="24"/>
        </w:rPr>
        <w:t>through</w:t>
      </w:r>
      <w:r w:rsidRPr="00DC21A9">
        <w:rPr>
          <w:rFonts w:eastAsia="Times New Roman" w:cstheme="minorHAnsi"/>
          <w:spacing w:val="-1"/>
          <w:sz w:val="24"/>
          <w:szCs w:val="24"/>
        </w:rPr>
        <w:t xml:space="preserve"> </w:t>
      </w:r>
      <w:r w:rsidRPr="00DC21A9">
        <w:rPr>
          <w:rFonts w:eastAsia="Times New Roman" w:cstheme="minorHAnsi"/>
          <w:sz w:val="24"/>
          <w:szCs w:val="24"/>
        </w:rPr>
        <w:t>the course.</w:t>
      </w:r>
    </w:p>
    <w:p w:rsidR="001D7AE9" w:rsidRDefault="001D7AE9" w:rsidP="001D7AE9">
      <w:pPr>
        <w:spacing w:before="2" w:after="0" w:line="239" w:lineRule="auto"/>
        <w:ind w:left="100" w:right="281"/>
      </w:pPr>
    </w:p>
    <w:p w:rsidR="00DC21A9" w:rsidRDefault="00DC21A9">
      <w:pPr>
        <w:spacing w:after="0"/>
      </w:pPr>
      <w:r>
        <w:t xml:space="preserve">Note: </w:t>
      </w:r>
      <w:r w:rsidR="001D7AE9">
        <w:t>T</w:t>
      </w:r>
      <w:r>
        <w:t xml:space="preserve">he total points will be out of 16. </w:t>
      </w:r>
    </w:p>
    <w:p w:rsidR="001D7AE9" w:rsidRDefault="00801A27">
      <w:pPr>
        <w:spacing w:after="0"/>
        <w:sectPr w:rsidR="001D7AE9">
          <w:type w:val="continuous"/>
          <w:pgSz w:w="12240" w:h="15840"/>
          <w:pgMar w:top="1240" w:right="1180" w:bottom="280" w:left="1340" w:header="720" w:footer="720" w:gutter="0"/>
          <w:cols w:space="720"/>
        </w:sectPr>
      </w:pPr>
      <w:bookmarkStart w:id="0" w:name="_GoBack"/>
      <w:r w:rsidRPr="00801A27">
        <w:rPr>
          <w:noProof/>
        </w:rPr>
        <w:drawing>
          <wp:inline distT="0" distB="0" distL="0" distR="0">
            <wp:extent cx="6162675" cy="4829175"/>
            <wp:effectExtent l="0" t="0" r="9525" b="9525"/>
            <wp:docPr id="1" name="Picture 1" descr="C:\Users\kari.daniels\Desktop\Marking\Learning Guide Rub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daniels\Desktop\Marking\Learning Guide Rubr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4829175"/>
                    </a:xfrm>
                    <a:prstGeom prst="rect">
                      <a:avLst/>
                    </a:prstGeom>
                    <a:noFill/>
                    <a:ln>
                      <a:noFill/>
                    </a:ln>
                  </pic:spPr>
                </pic:pic>
              </a:graphicData>
            </a:graphic>
          </wp:inline>
        </w:drawing>
      </w:r>
      <w:bookmarkEnd w:id="0"/>
    </w:p>
    <w:p w:rsidR="001352A0" w:rsidRDefault="00B6506E">
      <w:pPr>
        <w:tabs>
          <w:tab w:val="left" w:pos="4420"/>
          <w:tab w:val="left" w:pos="5140"/>
          <w:tab w:val="left" w:pos="5860"/>
        </w:tabs>
        <w:spacing w:before="69" w:after="0" w:line="240" w:lineRule="auto"/>
        <w:ind w:left="100" w:right="-20"/>
        <w:rPr>
          <w:rFonts w:ascii="Calibri" w:eastAsia="Calibri" w:hAnsi="Calibri" w:cs="Calibri"/>
          <w:sz w:val="21"/>
          <w:szCs w:val="21"/>
        </w:rPr>
      </w:pPr>
      <w:r>
        <w:rPr>
          <w:rFonts w:ascii="Calibri" w:eastAsia="Calibri" w:hAnsi="Calibri" w:cs="Calibri"/>
          <w:spacing w:val="2"/>
          <w:w w:val="101"/>
          <w:sz w:val="21"/>
          <w:szCs w:val="21"/>
        </w:rPr>
        <w:lastRenderedPageBreak/>
        <w:t>Na</w:t>
      </w:r>
      <w:r>
        <w:rPr>
          <w:rFonts w:ascii="Calibri" w:eastAsia="Calibri" w:hAnsi="Calibri" w:cs="Calibri"/>
          <w:spacing w:val="3"/>
          <w:w w:val="101"/>
          <w:sz w:val="21"/>
          <w:szCs w:val="21"/>
        </w:rPr>
        <w:t>m</w:t>
      </w:r>
      <w:r>
        <w:rPr>
          <w:rFonts w:ascii="Calibri" w:eastAsia="Calibri" w:hAnsi="Calibri" w:cs="Calibri"/>
          <w:spacing w:val="2"/>
          <w:w w:val="101"/>
          <w:sz w:val="21"/>
          <w:szCs w:val="21"/>
        </w:rPr>
        <w:t>e</w:t>
      </w:r>
      <w:proofErr w:type="gramStart"/>
      <w:r>
        <w:rPr>
          <w:rFonts w:ascii="Calibri" w:eastAsia="Calibri" w:hAnsi="Calibri" w:cs="Calibri"/>
          <w:spacing w:val="1"/>
          <w:w w:val="101"/>
          <w:sz w:val="21"/>
          <w:szCs w:val="21"/>
        </w:rPr>
        <w:t>:</w:t>
      </w:r>
      <w:r>
        <w:rPr>
          <w:rFonts w:ascii="Calibri" w:eastAsia="Calibri" w:hAnsi="Calibri" w:cs="Calibri"/>
          <w:spacing w:val="2"/>
          <w:w w:val="101"/>
          <w:sz w:val="21"/>
          <w:szCs w:val="21"/>
        </w:rPr>
        <w:t>_</w:t>
      </w:r>
      <w:proofErr w:type="gramEnd"/>
      <w:r>
        <w:rPr>
          <w:rFonts w:ascii="Calibri" w:eastAsia="Calibri" w:hAnsi="Calibri" w:cs="Calibri"/>
          <w:spacing w:val="2"/>
          <w:w w:val="101"/>
          <w:sz w:val="21"/>
          <w:szCs w:val="21"/>
        </w:rPr>
        <w:t>___________________________</w:t>
      </w:r>
      <w:r>
        <w:rPr>
          <w:rFonts w:ascii="Calibri" w:eastAsia="Calibri" w:hAnsi="Calibri" w:cs="Calibri"/>
          <w:spacing w:val="22"/>
          <w:w w:val="101"/>
          <w:sz w:val="21"/>
          <w:szCs w:val="21"/>
        </w:rPr>
        <w:t xml:space="preserve"> </w:t>
      </w:r>
      <w:r>
        <w:rPr>
          <w:rFonts w:ascii="Calibri" w:eastAsia="Calibri" w:hAnsi="Calibri" w:cs="Calibri"/>
          <w:w w:val="25"/>
          <w:sz w:val="21"/>
          <w:szCs w:val="21"/>
        </w:rPr>
        <w:t> </w:t>
      </w:r>
      <w:r>
        <w:rPr>
          <w:rFonts w:ascii="Calibri" w:eastAsia="Calibri" w:hAnsi="Calibri" w:cs="Calibri"/>
          <w:sz w:val="21"/>
          <w:szCs w:val="21"/>
        </w:rPr>
        <w:tab/>
      </w:r>
      <w:r>
        <w:rPr>
          <w:rFonts w:ascii="Calibri" w:eastAsia="Calibri" w:hAnsi="Calibri" w:cs="Calibri"/>
          <w:w w:val="25"/>
          <w:sz w:val="21"/>
          <w:szCs w:val="21"/>
        </w:rPr>
        <w:t xml:space="preserve">    </w:t>
      </w:r>
      <w:r>
        <w:rPr>
          <w:rFonts w:ascii="Calibri" w:eastAsia="Calibri" w:hAnsi="Calibri" w:cs="Calibri"/>
          <w:sz w:val="21"/>
          <w:szCs w:val="21"/>
        </w:rPr>
        <w:tab/>
      </w:r>
      <w:r>
        <w:rPr>
          <w:rFonts w:ascii="Calibri" w:eastAsia="Calibri" w:hAnsi="Calibri" w:cs="Calibri"/>
          <w:w w:val="25"/>
          <w:sz w:val="21"/>
          <w:szCs w:val="21"/>
        </w:rPr>
        <w:t xml:space="preserve">    </w:t>
      </w:r>
      <w:r>
        <w:rPr>
          <w:rFonts w:ascii="Calibri" w:eastAsia="Calibri" w:hAnsi="Calibri" w:cs="Calibri"/>
          <w:sz w:val="21"/>
          <w:szCs w:val="21"/>
        </w:rPr>
        <w:tab/>
      </w:r>
      <w:r>
        <w:rPr>
          <w:rFonts w:ascii="Calibri" w:eastAsia="Calibri" w:hAnsi="Calibri" w:cs="Calibri"/>
          <w:spacing w:val="3"/>
          <w:w w:val="101"/>
          <w:sz w:val="21"/>
          <w:szCs w:val="21"/>
        </w:rPr>
        <w:t>D</w:t>
      </w:r>
      <w:r>
        <w:rPr>
          <w:rFonts w:ascii="Calibri" w:eastAsia="Calibri" w:hAnsi="Calibri" w:cs="Calibri"/>
          <w:spacing w:val="2"/>
          <w:w w:val="101"/>
          <w:sz w:val="21"/>
          <w:szCs w:val="21"/>
        </w:rPr>
        <w:t>a</w:t>
      </w:r>
      <w:r>
        <w:rPr>
          <w:rFonts w:ascii="Calibri" w:eastAsia="Calibri" w:hAnsi="Calibri" w:cs="Calibri"/>
          <w:spacing w:val="1"/>
          <w:w w:val="101"/>
          <w:sz w:val="21"/>
          <w:szCs w:val="21"/>
        </w:rPr>
        <w:t>t</w:t>
      </w:r>
      <w:r>
        <w:rPr>
          <w:rFonts w:ascii="Calibri" w:eastAsia="Calibri" w:hAnsi="Calibri" w:cs="Calibri"/>
          <w:spacing w:val="2"/>
          <w:w w:val="101"/>
          <w:sz w:val="21"/>
          <w:szCs w:val="21"/>
        </w:rPr>
        <w:t>e</w:t>
      </w:r>
      <w:r>
        <w:rPr>
          <w:rFonts w:ascii="Calibri" w:eastAsia="Calibri" w:hAnsi="Calibri" w:cs="Calibri"/>
          <w:spacing w:val="1"/>
          <w:w w:val="101"/>
          <w:sz w:val="21"/>
          <w:szCs w:val="21"/>
        </w:rPr>
        <w:t>:</w:t>
      </w:r>
      <w:r>
        <w:rPr>
          <w:rFonts w:ascii="Calibri" w:eastAsia="Calibri" w:hAnsi="Calibri" w:cs="Calibri"/>
          <w:spacing w:val="2"/>
          <w:w w:val="101"/>
          <w:sz w:val="21"/>
          <w:szCs w:val="21"/>
        </w:rPr>
        <w:t>________________________</w:t>
      </w:r>
      <w:r>
        <w:rPr>
          <w:rFonts w:ascii="Calibri" w:eastAsia="Calibri" w:hAnsi="Calibri" w:cs="Calibri"/>
          <w:w w:val="101"/>
          <w:sz w:val="21"/>
          <w:szCs w:val="21"/>
        </w:rPr>
        <w:t>_</w:t>
      </w:r>
      <w:r>
        <w:rPr>
          <w:rFonts w:ascii="Calibri" w:eastAsia="Calibri" w:hAnsi="Calibri" w:cs="Calibri"/>
          <w:spacing w:val="18"/>
          <w:w w:val="101"/>
          <w:sz w:val="21"/>
          <w:szCs w:val="21"/>
        </w:rPr>
        <w:t xml:space="preserve"> </w:t>
      </w:r>
      <w:r>
        <w:rPr>
          <w:rFonts w:ascii="Calibri" w:eastAsia="Calibri" w:hAnsi="Calibri" w:cs="Calibri"/>
          <w:w w:val="25"/>
          <w:sz w:val="21"/>
          <w:szCs w:val="21"/>
        </w:rPr>
        <w:t> </w:t>
      </w:r>
    </w:p>
    <w:p w:rsidR="001352A0" w:rsidRDefault="001352A0">
      <w:pPr>
        <w:spacing w:before="14" w:after="0" w:line="220" w:lineRule="exact"/>
      </w:pPr>
    </w:p>
    <w:p w:rsidR="001352A0" w:rsidRPr="001724D9" w:rsidRDefault="001724D9" w:rsidP="001724D9">
      <w:pPr>
        <w:jc w:val="center"/>
        <w:rPr>
          <w:b/>
          <w:i/>
        </w:rPr>
      </w:pPr>
      <w:r>
        <w:rPr>
          <w:rFonts w:ascii="Rockwell" w:eastAsia="Rockwell" w:hAnsi="Rockwell" w:cs="Rockwell"/>
          <w:i/>
          <w:sz w:val="48"/>
          <w:szCs w:val="48"/>
          <w:u w:val="single" w:color="000000"/>
        </w:rPr>
        <w:t>1.1</w:t>
      </w:r>
      <w:r w:rsidR="00B6506E">
        <w:rPr>
          <w:rFonts w:ascii="Rockwell" w:eastAsia="Rockwell" w:hAnsi="Rockwell" w:cs="Rockwell"/>
          <w:i/>
          <w:spacing w:val="-6"/>
          <w:sz w:val="48"/>
          <w:szCs w:val="48"/>
          <w:u w:val="single" w:color="000000"/>
        </w:rPr>
        <w:t xml:space="preserve"> </w:t>
      </w:r>
      <w:proofErr w:type="spellStart"/>
      <w:r>
        <w:rPr>
          <w:rFonts w:ascii="Rockwell" w:eastAsia="Rockwell" w:hAnsi="Rockwell" w:cs="Rockwell"/>
          <w:i/>
          <w:w w:val="99"/>
          <w:sz w:val="48"/>
          <w:szCs w:val="48"/>
          <w:u w:val="single" w:color="000000"/>
        </w:rPr>
        <w:t>Tedtalk</w:t>
      </w:r>
      <w:proofErr w:type="spellEnd"/>
      <w:r>
        <w:rPr>
          <w:rFonts w:ascii="Rockwell" w:eastAsia="Rockwell" w:hAnsi="Rockwell" w:cs="Rockwell"/>
          <w:i/>
          <w:w w:val="99"/>
          <w:sz w:val="48"/>
          <w:szCs w:val="48"/>
          <w:u w:val="single" w:color="000000"/>
        </w:rPr>
        <w:t>: What Fear Can Teach Us</w:t>
      </w:r>
    </w:p>
    <w:p w:rsidR="001352A0" w:rsidRDefault="001352A0">
      <w:pPr>
        <w:spacing w:before="18" w:after="0" w:line="260" w:lineRule="exact"/>
        <w:rPr>
          <w:sz w:val="26"/>
          <w:szCs w:val="26"/>
        </w:rPr>
      </w:pPr>
    </w:p>
    <w:p w:rsidR="001352A0" w:rsidRDefault="001724D9" w:rsidP="001724D9">
      <w:pPr>
        <w:spacing w:after="0" w:line="240" w:lineRule="auto"/>
        <w:ind w:left="2255" w:right="961"/>
        <w:rPr>
          <w:rFonts w:ascii="Calibri" w:eastAsia="Calibri" w:hAnsi="Calibri" w:cs="Calibri"/>
          <w:sz w:val="48"/>
          <w:szCs w:val="48"/>
        </w:rPr>
      </w:pPr>
      <w:r>
        <w:rPr>
          <w:rFonts w:ascii="Rockwell" w:eastAsia="Rockwell" w:hAnsi="Rockwell" w:cs="Rockwell"/>
          <w:b/>
          <w:bCs/>
          <w:sz w:val="48"/>
          <w:szCs w:val="48"/>
        </w:rPr>
        <w:t>Reading for Information</w:t>
      </w:r>
      <w:r w:rsidR="00B6506E">
        <w:rPr>
          <w:rFonts w:ascii="Calibri" w:eastAsia="Calibri" w:hAnsi="Calibri" w:cs="Calibri"/>
          <w:w w:val="25"/>
          <w:sz w:val="48"/>
          <w:szCs w:val="48"/>
        </w:rPr>
        <w:t> </w:t>
      </w:r>
    </w:p>
    <w:p w:rsidR="001352A0" w:rsidRDefault="001352A0">
      <w:pPr>
        <w:spacing w:before="12" w:after="0" w:line="260" w:lineRule="exact"/>
        <w:rPr>
          <w:sz w:val="26"/>
          <w:szCs w:val="26"/>
        </w:rPr>
      </w:pPr>
    </w:p>
    <w:p w:rsidR="001352A0" w:rsidRDefault="00B6506E" w:rsidP="00DC21A9">
      <w:pPr>
        <w:spacing w:after="0" w:line="240" w:lineRule="auto"/>
        <w:ind w:right="1658"/>
        <w:rPr>
          <w:rFonts w:ascii="Tekton Pro" w:eastAsia="Tekton Pro" w:hAnsi="Tekton Pro" w:cs="Tekton Pro"/>
          <w:b/>
          <w:bCs/>
          <w:w w:val="119"/>
          <w:sz w:val="31"/>
          <w:szCs w:val="31"/>
        </w:rPr>
      </w:pPr>
      <w:r>
        <w:rPr>
          <w:rFonts w:ascii="Tekton Pro" w:eastAsia="Tekton Pro" w:hAnsi="Tekton Pro" w:cs="Tekton Pro"/>
          <w:b/>
          <w:bCs/>
          <w:spacing w:val="29"/>
          <w:w w:val="133"/>
          <w:sz w:val="31"/>
          <w:szCs w:val="31"/>
        </w:rPr>
        <w:t>A</w:t>
      </w:r>
      <w:r>
        <w:rPr>
          <w:rFonts w:ascii="Tekton Pro" w:eastAsia="Tekton Pro" w:hAnsi="Tekton Pro" w:cs="Tekton Pro"/>
          <w:b/>
          <w:bCs/>
          <w:w w:val="133"/>
          <w:sz w:val="31"/>
          <w:szCs w:val="31"/>
        </w:rPr>
        <w:t>n</w:t>
      </w:r>
      <w:r>
        <w:rPr>
          <w:rFonts w:ascii="Tekton Pro" w:eastAsia="Tekton Pro" w:hAnsi="Tekton Pro" w:cs="Tekton Pro"/>
          <w:b/>
          <w:bCs/>
          <w:spacing w:val="-28"/>
          <w:sz w:val="31"/>
          <w:szCs w:val="31"/>
        </w:rPr>
        <w:t xml:space="preserve"> </w:t>
      </w:r>
      <w:r>
        <w:rPr>
          <w:rFonts w:ascii="Tekton Pro" w:eastAsia="Tekton Pro" w:hAnsi="Tekton Pro" w:cs="Tekton Pro"/>
          <w:b/>
          <w:bCs/>
          <w:w w:val="134"/>
          <w:sz w:val="31"/>
          <w:szCs w:val="31"/>
        </w:rPr>
        <w:t>s</w:t>
      </w:r>
      <w:r>
        <w:rPr>
          <w:rFonts w:ascii="Tekton Pro" w:eastAsia="Tekton Pro" w:hAnsi="Tekton Pro" w:cs="Tekton Pro"/>
          <w:b/>
          <w:bCs/>
          <w:spacing w:val="-28"/>
          <w:sz w:val="31"/>
          <w:szCs w:val="31"/>
        </w:rPr>
        <w:t xml:space="preserve"> </w:t>
      </w:r>
      <w:r>
        <w:rPr>
          <w:rFonts w:ascii="Tekton Pro" w:eastAsia="Tekton Pro" w:hAnsi="Tekton Pro" w:cs="Tekton Pro"/>
          <w:b/>
          <w:bCs/>
          <w:spacing w:val="29"/>
          <w:w w:val="134"/>
          <w:sz w:val="31"/>
          <w:szCs w:val="31"/>
        </w:rPr>
        <w:t>w</w:t>
      </w:r>
      <w:r>
        <w:rPr>
          <w:rFonts w:ascii="Tekton Pro" w:eastAsia="Tekton Pro" w:hAnsi="Tekton Pro" w:cs="Tekton Pro"/>
          <w:b/>
          <w:bCs/>
          <w:w w:val="134"/>
          <w:sz w:val="31"/>
          <w:szCs w:val="31"/>
        </w:rPr>
        <w:t>e</w:t>
      </w:r>
      <w:r>
        <w:rPr>
          <w:rFonts w:ascii="Tekton Pro" w:eastAsia="Tekton Pro" w:hAnsi="Tekton Pro" w:cs="Tekton Pro"/>
          <w:b/>
          <w:bCs/>
          <w:spacing w:val="-28"/>
          <w:sz w:val="31"/>
          <w:szCs w:val="31"/>
        </w:rPr>
        <w:t xml:space="preserve"> </w:t>
      </w:r>
      <w:r>
        <w:rPr>
          <w:rFonts w:ascii="Tekton Pro" w:eastAsia="Tekton Pro" w:hAnsi="Tekton Pro" w:cs="Tekton Pro"/>
          <w:b/>
          <w:bCs/>
          <w:w w:val="131"/>
          <w:sz w:val="31"/>
          <w:szCs w:val="31"/>
        </w:rPr>
        <w:t>r</w:t>
      </w:r>
      <w:r>
        <w:rPr>
          <w:rFonts w:ascii="Tekton Pro" w:eastAsia="Tekton Pro" w:hAnsi="Tekton Pro" w:cs="Tekton Pro"/>
          <w:b/>
          <w:bCs/>
          <w:spacing w:val="59"/>
          <w:w w:val="131"/>
          <w:sz w:val="31"/>
          <w:szCs w:val="31"/>
        </w:rPr>
        <w:t xml:space="preserve"> </w:t>
      </w:r>
      <w:r>
        <w:rPr>
          <w:rFonts w:ascii="Tekton Pro" w:eastAsia="Tekton Pro" w:hAnsi="Tekton Pro" w:cs="Tekton Pro"/>
          <w:b/>
          <w:bCs/>
          <w:w w:val="136"/>
          <w:sz w:val="31"/>
          <w:szCs w:val="31"/>
        </w:rPr>
        <w:t>t</w:t>
      </w:r>
      <w:r>
        <w:rPr>
          <w:rFonts w:ascii="Tekton Pro" w:eastAsia="Tekton Pro" w:hAnsi="Tekton Pro" w:cs="Tekton Pro"/>
          <w:b/>
          <w:bCs/>
          <w:spacing w:val="-28"/>
          <w:sz w:val="31"/>
          <w:szCs w:val="31"/>
        </w:rPr>
        <w:t xml:space="preserve"> </w:t>
      </w:r>
      <w:r>
        <w:rPr>
          <w:rFonts w:ascii="Tekton Pro" w:eastAsia="Tekton Pro" w:hAnsi="Tekton Pro" w:cs="Tekton Pro"/>
          <w:b/>
          <w:bCs/>
          <w:w w:val="133"/>
          <w:sz w:val="31"/>
          <w:szCs w:val="31"/>
        </w:rPr>
        <w:t>h</w:t>
      </w:r>
      <w:r>
        <w:rPr>
          <w:rFonts w:ascii="Tekton Pro" w:eastAsia="Tekton Pro" w:hAnsi="Tekton Pro" w:cs="Tekton Pro"/>
          <w:b/>
          <w:bCs/>
          <w:spacing w:val="-28"/>
          <w:sz w:val="31"/>
          <w:szCs w:val="31"/>
        </w:rPr>
        <w:t xml:space="preserve"> </w:t>
      </w:r>
      <w:r>
        <w:rPr>
          <w:rFonts w:ascii="Tekton Pro" w:eastAsia="Tekton Pro" w:hAnsi="Tekton Pro" w:cs="Tekton Pro"/>
          <w:b/>
          <w:bCs/>
          <w:w w:val="134"/>
          <w:sz w:val="31"/>
          <w:szCs w:val="31"/>
        </w:rPr>
        <w:t>e</w:t>
      </w:r>
      <w:r>
        <w:rPr>
          <w:rFonts w:ascii="Tekton Pro" w:eastAsia="Tekton Pro" w:hAnsi="Tekton Pro" w:cs="Tekton Pro"/>
          <w:b/>
          <w:bCs/>
          <w:spacing w:val="58"/>
          <w:w w:val="134"/>
          <w:sz w:val="31"/>
          <w:szCs w:val="31"/>
        </w:rPr>
        <w:t xml:space="preserve"> </w:t>
      </w:r>
      <w:r>
        <w:rPr>
          <w:rFonts w:ascii="Tekton Pro" w:eastAsia="Tekton Pro" w:hAnsi="Tekton Pro" w:cs="Tekton Pro"/>
          <w:b/>
          <w:bCs/>
          <w:w w:val="138"/>
          <w:sz w:val="31"/>
          <w:szCs w:val="31"/>
        </w:rPr>
        <w:t>f</w:t>
      </w:r>
      <w:r>
        <w:rPr>
          <w:rFonts w:ascii="Tekton Pro" w:eastAsia="Tekton Pro" w:hAnsi="Tekton Pro" w:cs="Tekton Pro"/>
          <w:b/>
          <w:bCs/>
          <w:spacing w:val="-28"/>
          <w:sz w:val="31"/>
          <w:szCs w:val="31"/>
        </w:rPr>
        <w:t xml:space="preserve"> </w:t>
      </w:r>
      <w:r>
        <w:rPr>
          <w:rFonts w:ascii="Tekton Pro" w:eastAsia="Tekton Pro" w:hAnsi="Tekton Pro" w:cs="Tekton Pro"/>
          <w:b/>
          <w:bCs/>
          <w:w w:val="134"/>
          <w:sz w:val="31"/>
          <w:szCs w:val="31"/>
        </w:rPr>
        <w:t>o</w:t>
      </w:r>
      <w:r>
        <w:rPr>
          <w:rFonts w:ascii="Tekton Pro" w:eastAsia="Tekton Pro" w:hAnsi="Tekton Pro" w:cs="Tekton Pro"/>
          <w:b/>
          <w:bCs/>
          <w:spacing w:val="-28"/>
          <w:sz w:val="31"/>
          <w:szCs w:val="31"/>
        </w:rPr>
        <w:t xml:space="preserve"> </w:t>
      </w:r>
      <w:r>
        <w:rPr>
          <w:rFonts w:ascii="Tekton Pro" w:eastAsia="Tekton Pro" w:hAnsi="Tekton Pro" w:cs="Tekton Pro"/>
          <w:b/>
          <w:bCs/>
          <w:sz w:val="31"/>
          <w:szCs w:val="31"/>
        </w:rPr>
        <w:t>l</w:t>
      </w:r>
      <w:r>
        <w:rPr>
          <w:rFonts w:ascii="Tekton Pro" w:eastAsia="Tekton Pro" w:hAnsi="Tekton Pro" w:cs="Tekton Pro"/>
          <w:b/>
          <w:bCs/>
          <w:spacing w:val="-15"/>
          <w:sz w:val="31"/>
          <w:szCs w:val="31"/>
        </w:rPr>
        <w:t xml:space="preserve"> </w:t>
      </w:r>
      <w:proofErr w:type="spellStart"/>
      <w:r>
        <w:rPr>
          <w:rFonts w:ascii="Tekton Pro" w:eastAsia="Tekton Pro" w:hAnsi="Tekton Pro" w:cs="Tekton Pro"/>
          <w:b/>
          <w:bCs/>
          <w:sz w:val="31"/>
          <w:szCs w:val="31"/>
        </w:rPr>
        <w:t>l</w:t>
      </w:r>
      <w:proofErr w:type="spellEnd"/>
      <w:r>
        <w:rPr>
          <w:rFonts w:ascii="Tekton Pro" w:eastAsia="Tekton Pro" w:hAnsi="Tekton Pro" w:cs="Tekton Pro"/>
          <w:b/>
          <w:bCs/>
          <w:spacing w:val="-15"/>
          <w:sz w:val="31"/>
          <w:szCs w:val="31"/>
        </w:rPr>
        <w:t xml:space="preserve"> </w:t>
      </w:r>
      <w:r>
        <w:rPr>
          <w:rFonts w:ascii="Tekton Pro" w:eastAsia="Tekton Pro" w:hAnsi="Tekton Pro" w:cs="Tekton Pro"/>
          <w:b/>
          <w:bCs/>
          <w:w w:val="134"/>
          <w:sz w:val="31"/>
          <w:szCs w:val="31"/>
        </w:rPr>
        <w:t>o</w:t>
      </w:r>
      <w:r>
        <w:rPr>
          <w:rFonts w:ascii="Tekton Pro" w:eastAsia="Tekton Pro" w:hAnsi="Tekton Pro" w:cs="Tekton Pro"/>
          <w:b/>
          <w:bCs/>
          <w:spacing w:val="-28"/>
          <w:sz w:val="31"/>
          <w:szCs w:val="31"/>
        </w:rPr>
        <w:t xml:space="preserve"> </w:t>
      </w:r>
      <w:proofErr w:type="spellStart"/>
      <w:r>
        <w:rPr>
          <w:rFonts w:ascii="Tekton Pro" w:eastAsia="Tekton Pro" w:hAnsi="Tekton Pro" w:cs="Tekton Pro"/>
          <w:b/>
          <w:bCs/>
          <w:spacing w:val="29"/>
          <w:w w:val="131"/>
          <w:sz w:val="31"/>
          <w:szCs w:val="31"/>
        </w:rPr>
        <w:t>w</w:t>
      </w:r>
      <w:r>
        <w:rPr>
          <w:rFonts w:ascii="Tekton Pro" w:eastAsia="Tekton Pro" w:hAnsi="Tekton Pro" w:cs="Tekton Pro"/>
          <w:b/>
          <w:bCs/>
          <w:w w:val="131"/>
          <w:sz w:val="31"/>
          <w:szCs w:val="31"/>
        </w:rPr>
        <w:t>i</w:t>
      </w:r>
      <w:proofErr w:type="spellEnd"/>
      <w:r>
        <w:rPr>
          <w:rFonts w:ascii="Tekton Pro" w:eastAsia="Tekton Pro" w:hAnsi="Tekton Pro" w:cs="Tekton Pro"/>
          <w:b/>
          <w:bCs/>
          <w:spacing w:val="-29"/>
          <w:sz w:val="31"/>
          <w:szCs w:val="31"/>
        </w:rPr>
        <w:t xml:space="preserve"> </w:t>
      </w:r>
      <w:r>
        <w:rPr>
          <w:rFonts w:ascii="Tekton Pro" w:eastAsia="Tekton Pro" w:hAnsi="Tekton Pro" w:cs="Tekton Pro"/>
          <w:b/>
          <w:bCs/>
          <w:w w:val="132"/>
          <w:sz w:val="31"/>
          <w:szCs w:val="31"/>
        </w:rPr>
        <w:t>n</w:t>
      </w:r>
      <w:r>
        <w:rPr>
          <w:rFonts w:ascii="Tekton Pro" w:eastAsia="Tekton Pro" w:hAnsi="Tekton Pro" w:cs="Tekton Pro"/>
          <w:b/>
          <w:bCs/>
          <w:spacing w:val="-28"/>
          <w:sz w:val="31"/>
          <w:szCs w:val="31"/>
        </w:rPr>
        <w:t xml:space="preserve"> </w:t>
      </w:r>
      <w:r>
        <w:rPr>
          <w:rFonts w:ascii="Tekton Pro" w:eastAsia="Tekton Pro" w:hAnsi="Tekton Pro" w:cs="Tekton Pro"/>
          <w:b/>
          <w:bCs/>
          <w:w w:val="134"/>
          <w:sz w:val="31"/>
          <w:szCs w:val="31"/>
        </w:rPr>
        <w:t>g</w:t>
      </w:r>
      <w:r>
        <w:rPr>
          <w:rFonts w:ascii="Tekton Pro" w:eastAsia="Tekton Pro" w:hAnsi="Tekton Pro" w:cs="Tekton Pro"/>
          <w:b/>
          <w:bCs/>
          <w:spacing w:val="58"/>
          <w:w w:val="134"/>
          <w:sz w:val="31"/>
          <w:szCs w:val="31"/>
        </w:rPr>
        <w:t xml:space="preserve"> </w:t>
      </w:r>
      <w:r>
        <w:rPr>
          <w:rFonts w:ascii="Tekton Pro" w:eastAsia="Tekton Pro" w:hAnsi="Tekton Pro" w:cs="Tekton Pro"/>
          <w:b/>
          <w:bCs/>
          <w:w w:val="133"/>
          <w:sz w:val="31"/>
          <w:szCs w:val="31"/>
        </w:rPr>
        <w:t>q</w:t>
      </w:r>
      <w:r>
        <w:rPr>
          <w:rFonts w:ascii="Tekton Pro" w:eastAsia="Tekton Pro" w:hAnsi="Tekton Pro" w:cs="Tekton Pro"/>
          <w:b/>
          <w:bCs/>
          <w:spacing w:val="-28"/>
          <w:sz w:val="31"/>
          <w:szCs w:val="31"/>
        </w:rPr>
        <w:t xml:space="preserve"> </w:t>
      </w:r>
      <w:r>
        <w:rPr>
          <w:rFonts w:ascii="Tekton Pro" w:eastAsia="Tekton Pro" w:hAnsi="Tekton Pro" w:cs="Tekton Pro"/>
          <w:b/>
          <w:bCs/>
          <w:w w:val="132"/>
          <w:sz w:val="31"/>
          <w:szCs w:val="31"/>
        </w:rPr>
        <w:t>u</w:t>
      </w:r>
      <w:r>
        <w:rPr>
          <w:rFonts w:ascii="Tekton Pro" w:eastAsia="Tekton Pro" w:hAnsi="Tekton Pro" w:cs="Tekton Pro"/>
          <w:b/>
          <w:bCs/>
          <w:spacing w:val="-28"/>
          <w:sz w:val="31"/>
          <w:szCs w:val="31"/>
        </w:rPr>
        <w:t xml:space="preserve"> </w:t>
      </w:r>
      <w:r>
        <w:rPr>
          <w:rFonts w:ascii="Tekton Pro" w:eastAsia="Tekton Pro" w:hAnsi="Tekton Pro" w:cs="Tekton Pro"/>
          <w:b/>
          <w:bCs/>
          <w:w w:val="134"/>
          <w:sz w:val="31"/>
          <w:szCs w:val="31"/>
        </w:rPr>
        <w:t>e</w:t>
      </w:r>
      <w:r>
        <w:rPr>
          <w:rFonts w:ascii="Tekton Pro" w:eastAsia="Tekton Pro" w:hAnsi="Tekton Pro" w:cs="Tekton Pro"/>
          <w:b/>
          <w:bCs/>
          <w:spacing w:val="-28"/>
          <w:sz w:val="31"/>
          <w:szCs w:val="31"/>
        </w:rPr>
        <w:t xml:space="preserve"> </w:t>
      </w:r>
      <w:r>
        <w:rPr>
          <w:rFonts w:ascii="Tekton Pro" w:eastAsia="Tekton Pro" w:hAnsi="Tekton Pro" w:cs="Tekton Pro"/>
          <w:b/>
          <w:bCs/>
          <w:w w:val="134"/>
          <w:sz w:val="31"/>
          <w:szCs w:val="31"/>
        </w:rPr>
        <w:t>s</w:t>
      </w:r>
      <w:r>
        <w:rPr>
          <w:rFonts w:ascii="Tekton Pro" w:eastAsia="Tekton Pro" w:hAnsi="Tekton Pro" w:cs="Tekton Pro"/>
          <w:b/>
          <w:bCs/>
          <w:spacing w:val="-28"/>
          <w:sz w:val="31"/>
          <w:szCs w:val="31"/>
        </w:rPr>
        <w:t xml:space="preserve"> </w:t>
      </w:r>
      <w:r>
        <w:rPr>
          <w:rFonts w:ascii="Tekton Pro" w:eastAsia="Tekton Pro" w:hAnsi="Tekton Pro" w:cs="Tekton Pro"/>
          <w:b/>
          <w:bCs/>
          <w:w w:val="136"/>
          <w:sz w:val="31"/>
          <w:szCs w:val="31"/>
        </w:rPr>
        <w:t>t</w:t>
      </w:r>
      <w:r>
        <w:rPr>
          <w:rFonts w:ascii="Tekton Pro" w:eastAsia="Tekton Pro" w:hAnsi="Tekton Pro" w:cs="Tekton Pro"/>
          <w:b/>
          <w:bCs/>
          <w:spacing w:val="-28"/>
          <w:sz w:val="31"/>
          <w:szCs w:val="31"/>
        </w:rPr>
        <w:t xml:space="preserve"> </w:t>
      </w:r>
      <w:proofErr w:type="spellStart"/>
      <w:r>
        <w:rPr>
          <w:rFonts w:ascii="Tekton Pro" w:eastAsia="Tekton Pro" w:hAnsi="Tekton Pro" w:cs="Tekton Pro"/>
          <w:b/>
          <w:bCs/>
          <w:sz w:val="31"/>
          <w:szCs w:val="31"/>
        </w:rPr>
        <w:t>i</w:t>
      </w:r>
      <w:proofErr w:type="spellEnd"/>
      <w:r>
        <w:rPr>
          <w:rFonts w:ascii="Tekton Pro" w:eastAsia="Tekton Pro" w:hAnsi="Tekton Pro" w:cs="Tekton Pro"/>
          <w:b/>
          <w:bCs/>
          <w:spacing w:val="-15"/>
          <w:sz w:val="31"/>
          <w:szCs w:val="31"/>
        </w:rPr>
        <w:t xml:space="preserve"> </w:t>
      </w:r>
      <w:r>
        <w:rPr>
          <w:rFonts w:ascii="Tekton Pro" w:eastAsia="Tekton Pro" w:hAnsi="Tekton Pro" w:cs="Tekton Pro"/>
          <w:b/>
          <w:bCs/>
          <w:w w:val="134"/>
          <w:sz w:val="31"/>
          <w:szCs w:val="31"/>
        </w:rPr>
        <w:t>o</w:t>
      </w:r>
      <w:r>
        <w:rPr>
          <w:rFonts w:ascii="Tekton Pro" w:eastAsia="Tekton Pro" w:hAnsi="Tekton Pro" w:cs="Tekton Pro"/>
          <w:b/>
          <w:bCs/>
          <w:spacing w:val="-28"/>
          <w:sz w:val="31"/>
          <w:szCs w:val="31"/>
        </w:rPr>
        <w:t xml:space="preserve"> </w:t>
      </w:r>
      <w:r>
        <w:rPr>
          <w:rFonts w:ascii="Tekton Pro" w:eastAsia="Tekton Pro" w:hAnsi="Tekton Pro" w:cs="Tekton Pro"/>
          <w:b/>
          <w:bCs/>
          <w:w w:val="132"/>
          <w:sz w:val="31"/>
          <w:szCs w:val="31"/>
        </w:rPr>
        <w:t>n</w:t>
      </w:r>
      <w:r>
        <w:rPr>
          <w:rFonts w:ascii="Tekton Pro" w:eastAsia="Tekton Pro" w:hAnsi="Tekton Pro" w:cs="Tekton Pro"/>
          <w:b/>
          <w:bCs/>
          <w:spacing w:val="-28"/>
          <w:sz w:val="31"/>
          <w:szCs w:val="31"/>
        </w:rPr>
        <w:t xml:space="preserve"> </w:t>
      </w:r>
      <w:proofErr w:type="gramStart"/>
      <w:r>
        <w:rPr>
          <w:rFonts w:ascii="Tekton Pro" w:eastAsia="Tekton Pro" w:hAnsi="Tekton Pro" w:cs="Tekton Pro"/>
          <w:b/>
          <w:bCs/>
          <w:w w:val="134"/>
          <w:sz w:val="31"/>
          <w:szCs w:val="31"/>
        </w:rPr>
        <w:t>s</w:t>
      </w:r>
      <w:r>
        <w:rPr>
          <w:rFonts w:ascii="Tekton Pro" w:eastAsia="Tekton Pro" w:hAnsi="Tekton Pro" w:cs="Tekton Pro"/>
          <w:b/>
          <w:bCs/>
          <w:spacing w:val="-28"/>
          <w:sz w:val="31"/>
          <w:szCs w:val="31"/>
        </w:rPr>
        <w:t xml:space="preserve"> </w:t>
      </w:r>
      <w:r>
        <w:rPr>
          <w:rFonts w:ascii="Tekton Pro" w:eastAsia="Tekton Pro" w:hAnsi="Tekton Pro" w:cs="Tekton Pro"/>
          <w:b/>
          <w:bCs/>
          <w:w w:val="119"/>
          <w:sz w:val="31"/>
          <w:szCs w:val="31"/>
        </w:rPr>
        <w:t>:</w:t>
      </w:r>
      <w:proofErr w:type="gramEnd"/>
    </w:p>
    <w:p w:rsidR="001724D9" w:rsidRDefault="001724D9">
      <w:pPr>
        <w:spacing w:after="0" w:line="240" w:lineRule="auto"/>
        <w:ind w:left="1629" w:right="1658"/>
        <w:jc w:val="center"/>
        <w:rPr>
          <w:rFonts w:ascii="Tekton Pro" w:eastAsia="Tekton Pro" w:hAnsi="Tekton Pro" w:cs="Tekton Pro"/>
          <w:sz w:val="31"/>
          <w:szCs w:val="31"/>
        </w:rPr>
      </w:pPr>
    </w:p>
    <w:p w:rsidR="001724D9" w:rsidRDefault="001724D9" w:rsidP="001724D9">
      <w:r>
        <w:t xml:space="preserve">1. In a few words explain specifically how the author gets your attention at the beginning. </w:t>
      </w:r>
    </w:p>
    <w:p w:rsidR="001724D9" w:rsidRDefault="001724D9" w:rsidP="001724D9"/>
    <w:p w:rsidR="001724D9" w:rsidRDefault="001724D9" w:rsidP="001724D9"/>
    <w:p w:rsidR="001724D9" w:rsidRDefault="001724D9" w:rsidP="001724D9">
      <w:r>
        <w:t>2. She suggests looking at fear in a fresh way. How?</w:t>
      </w:r>
    </w:p>
    <w:p w:rsidR="001724D9" w:rsidRDefault="001724D9" w:rsidP="001724D9"/>
    <w:p w:rsidR="001724D9" w:rsidRDefault="001724D9" w:rsidP="001724D9"/>
    <w:p w:rsidR="001724D9" w:rsidRDefault="001724D9" w:rsidP="001724D9">
      <w:r>
        <w:t>3. She suggests calling our fears stories. In a list, tell what fears have that stories do according to the author.</w:t>
      </w:r>
    </w:p>
    <w:p w:rsidR="001724D9" w:rsidRDefault="001724D9" w:rsidP="001724D9"/>
    <w:p w:rsidR="001724D9" w:rsidRDefault="001724D9" w:rsidP="001724D9"/>
    <w:p w:rsidR="001724D9" w:rsidRDefault="001724D9" w:rsidP="001724D9"/>
    <w:p w:rsidR="001724D9" w:rsidRDefault="001724D9" w:rsidP="001724D9">
      <w:r>
        <w:t>4. Explain the term "productive paranoia".</w:t>
      </w:r>
    </w:p>
    <w:p w:rsidR="001724D9" w:rsidRDefault="001724D9" w:rsidP="001724D9"/>
    <w:p w:rsidR="001724D9" w:rsidRDefault="001724D9" w:rsidP="001724D9"/>
    <w:p w:rsidR="001724D9" w:rsidRDefault="001724D9" w:rsidP="001724D9"/>
    <w:p w:rsidR="001724D9" w:rsidRDefault="001724D9" w:rsidP="001724D9">
      <w:r>
        <w:t xml:space="preserve">5. "Read in the right way", what does the author say in her conclusion that fear can offer </w:t>
      </w:r>
    </w:p>
    <w:p w:rsidR="001724D9" w:rsidRDefault="001724D9" w:rsidP="001724D9">
      <w:proofErr w:type="gramStart"/>
      <w:r>
        <w:t>us</w:t>
      </w:r>
      <w:proofErr w:type="gramEnd"/>
      <w:r>
        <w:t>?</w:t>
      </w:r>
    </w:p>
    <w:p w:rsidR="001724D9" w:rsidRDefault="001724D9" w:rsidP="001724D9">
      <w:pPr>
        <w:spacing w:after="0" w:line="240" w:lineRule="auto"/>
        <w:ind w:left="1629" w:right="1658"/>
        <w:rPr>
          <w:rFonts w:ascii="Tekton Pro" w:eastAsia="Tekton Pro" w:hAnsi="Tekton Pro" w:cs="Tekton Pro"/>
          <w:sz w:val="31"/>
          <w:szCs w:val="31"/>
        </w:rPr>
      </w:pPr>
    </w:p>
    <w:p w:rsidR="001352A0" w:rsidRDefault="001352A0">
      <w:pPr>
        <w:spacing w:before="5" w:after="0" w:line="100" w:lineRule="exact"/>
        <w:rPr>
          <w:sz w:val="10"/>
          <w:szCs w:val="10"/>
        </w:rPr>
      </w:pPr>
    </w:p>
    <w:p w:rsidR="001352A0" w:rsidRDefault="001352A0">
      <w:pPr>
        <w:spacing w:after="0" w:line="200" w:lineRule="exact"/>
        <w:rPr>
          <w:sz w:val="20"/>
          <w:szCs w:val="20"/>
        </w:rPr>
      </w:pPr>
    </w:p>
    <w:p w:rsidR="001724D9" w:rsidRDefault="001724D9">
      <w:pPr>
        <w:spacing w:after="0" w:line="321" w:lineRule="exact"/>
        <w:ind w:left="5758" w:right="-20"/>
        <w:rPr>
          <w:rFonts w:ascii="Times New Roman" w:eastAsia="Times New Roman" w:hAnsi="Times New Roman" w:cs="Times New Roman"/>
          <w:spacing w:val="1"/>
          <w:sz w:val="28"/>
          <w:szCs w:val="28"/>
        </w:rPr>
      </w:pPr>
    </w:p>
    <w:p w:rsidR="001724D9" w:rsidRDefault="001724D9">
      <w:pPr>
        <w:spacing w:after="0" w:line="321" w:lineRule="exact"/>
        <w:ind w:left="5758" w:right="-20"/>
        <w:rPr>
          <w:rFonts w:ascii="Times New Roman" w:eastAsia="Times New Roman" w:hAnsi="Times New Roman" w:cs="Times New Roman"/>
          <w:spacing w:val="1"/>
          <w:sz w:val="28"/>
          <w:szCs w:val="28"/>
        </w:rPr>
      </w:pPr>
    </w:p>
    <w:p w:rsidR="001724D9" w:rsidRDefault="001724D9">
      <w:pPr>
        <w:spacing w:after="0" w:line="321" w:lineRule="exact"/>
        <w:ind w:left="5758" w:right="-20"/>
        <w:rPr>
          <w:rFonts w:ascii="Times New Roman" w:eastAsia="Times New Roman" w:hAnsi="Times New Roman" w:cs="Times New Roman"/>
          <w:spacing w:val="1"/>
          <w:sz w:val="28"/>
          <w:szCs w:val="28"/>
        </w:rPr>
      </w:pPr>
    </w:p>
    <w:p w:rsidR="001352A0" w:rsidRDefault="00B6506E">
      <w:pPr>
        <w:spacing w:after="0" w:line="321" w:lineRule="exact"/>
        <w:ind w:left="5758"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Retu</w:t>
      </w:r>
      <w:r>
        <w:rPr>
          <w:rFonts w:ascii="Times New Roman" w:eastAsia="Times New Roman" w:hAnsi="Times New Roman" w:cs="Times New Roman"/>
          <w:sz w:val="28"/>
          <w:szCs w:val="28"/>
        </w:rPr>
        <w:t>rn</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onlin</w:t>
      </w:r>
      <w:r>
        <w:rPr>
          <w:rFonts w:ascii="Times New Roman" w:eastAsia="Times New Roman" w:hAnsi="Times New Roman" w:cs="Times New Roman"/>
          <w:sz w:val="28"/>
          <w:szCs w:val="28"/>
        </w:rPr>
        <w:t>e</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lesso</w:t>
      </w:r>
      <w:r>
        <w:rPr>
          <w:rFonts w:ascii="Times New Roman" w:eastAsia="Times New Roman" w:hAnsi="Times New Roman" w:cs="Times New Roman"/>
          <w:sz w:val="28"/>
          <w:szCs w:val="28"/>
        </w:rPr>
        <w:t>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book</w:t>
      </w:r>
      <w:r>
        <w:rPr>
          <w:rFonts w:ascii="Times New Roman" w:eastAsia="Times New Roman" w:hAnsi="Times New Roman" w:cs="Times New Roman"/>
          <w:sz w:val="28"/>
          <w:szCs w:val="28"/>
        </w:rPr>
        <w:t>.</w:t>
      </w:r>
    </w:p>
    <w:p w:rsidR="001352A0" w:rsidRDefault="001352A0">
      <w:pPr>
        <w:spacing w:after="0"/>
        <w:sectPr w:rsidR="001352A0">
          <w:pgSz w:w="12240" w:h="15840"/>
          <w:pgMar w:top="1240" w:right="1320" w:bottom="280" w:left="1340" w:header="748" w:footer="0" w:gutter="0"/>
          <w:cols w:space="720"/>
        </w:sectPr>
      </w:pPr>
    </w:p>
    <w:p w:rsidR="001352A0" w:rsidRDefault="00B6506E" w:rsidP="00DC21A9">
      <w:pPr>
        <w:spacing w:before="69" w:after="0" w:line="240" w:lineRule="auto"/>
        <w:ind w:left="100" w:right="-20"/>
        <w:rPr>
          <w:rFonts w:ascii="Calibri" w:eastAsia="Calibri" w:hAnsi="Calibri" w:cs="Calibri"/>
          <w:sz w:val="21"/>
          <w:szCs w:val="21"/>
        </w:rPr>
      </w:pPr>
      <w:r>
        <w:rPr>
          <w:rFonts w:ascii="Calibri" w:eastAsia="Calibri" w:hAnsi="Calibri" w:cs="Calibri"/>
          <w:w w:val="25"/>
          <w:sz w:val="21"/>
          <w:szCs w:val="21"/>
        </w:rPr>
        <w:lastRenderedPageBreak/>
        <w:t xml:space="preserve">    </w:t>
      </w:r>
      <w:r>
        <w:rPr>
          <w:rFonts w:ascii="Calibri" w:eastAsia="Calibri" w:hAnsi="Calibri" w:cs="Calibri"/>
          <w:spacing w:val="2"/>
          <w:w w:val="101"/>
          <w:sz w:val="21"/>
          <w:szCs w:val="21"/>
        </w:rPr>
        <w:t>Na</w:t>
      </w:r>
      <w:r>
        <w:rPr>
          <w:rFonts w:ascii="Calibri" w:eastAsia="Calibri" w:hAnsi="Calibri" w:cs="Calibri"/>
          <w:spacing w:val="3"/>
          <w:w w:val="101"/>
          <w:sz w:val="21"/>
          <w:szCs w:val="21"/>
        </w:rPr>
        <w:t>m</w:t>
      </w:r>
      <w:r>
        <w:rPr>
          <w:rFonts w:ascii="Calibri" w:eastAsia="Calibri" w:hAnsi="Calibri" w:cs="Calibri"/>
          <w:spacing w:val="2"/>
          <w:w w:val="101"/>
          <w:sz w:val="21"/>
          <w:szCs w:val="21"/>
        </w:rPr>
        <w:t>e</w:t>
      </w:r>
      <w:proofErr w:type="gramStart"/>
      <w:r>
        <w:rPr>
          <w:rFonts w:ascii="Calibri" w:eastAsia="Calibri" w:hAnsi="Calibri" w:cs="Calibri"/>
          <w:spacing w:val="1"/>
          <w:w w:val="101"/>
          <w:sz w:val="21"/>
          <w:szCs w:val="21"/>
        </w:rPr>
        <w:t>:</w:t>
      </w:r>
      <w:r>
        <w:rPr>
          <w:rFonts w:ascii="Calibri" w:eastAsia="Calibri" w:hAnsi="Calibri" w:cs="Calibri"/>
          <w:spacing w:val="2"/>
          <w:w w:val="101"/>
          <w:sz w:val="21"/>
          <w:szCs w:val="21"/>
        </w:rPr>
        <w:t>_</w:t>
      </w:r>
      <w:proofErr w:type="gramEnd"/>
      <w:r>
        <w:rPr>
          <w:rFonts w:ascii="Calibri" w:eastAsia="Calibri" w:hAnsi="Calibri" w:cs="Calibri"/>
          <w:spacing w:val="2"/>
          <w:w w:val="101"/>
          <w:sz w:val="21"/>
          <w:szCs w:val="21"/>
        </w:rPr>
        <w:t>___________________________</w:t>
      </w:r>
      <w:r>
        <w:rPr>
          <w:rFonts w:ascii="Calibri" w:eastAsia="Calibri" w:hAnsi="Calibri" w:cs="Calibri"/>
          <w:spacing w:val="22"/>
          <w:w w:val="101"/>
          <w:sz w:val="21"/>
          <w:szCs w:val="21"/>
        </w:rPr>
        <w:t xml:space="preserve"> </w:t>
      </w:r>
      <w:r>
        <w:rPr>
          <w:rFonts w:ascii="Calibri" w:eastAsia="Calibri" w:hAnsi="Calibri" w:cs="Calibri"/>
          <w:w w:val="25"/>
          <w:sz w:val="21"/>
          <w:szCs w:val="21"/>
        </w:rPr>
        <w:t> </w:t>
      </w:r>
      <w:r>
        <w:rPr>
          <w:rFonts w:ascii="Calibri" w:eastAsia="Calibri" w:hAnsi="Calibri" w:cs="Calibri"/>
          <w:sz w:val="21"/>
          <w:szCs w:val="21"/>
        </w:rPr>
        <w:tab/>
      </w:r>
      <w:r>
        <w:rPr>
          <w:rFonts w:ascii="Calibri" w:eastAsia="Calibri" w:hAnsi="Calibri" w:cs="Calibri"/>
          <w:w w:val="25"/>
          <w:sz w:val="21"/>
          <w:szCs w:val="21"/>
        </w:rPr>
        <w:t xml:space="preserve">    </w:t>
      </w:r>
      <w:r>
        <w:rPr>
          <w:rFonts w:ascii="Calibri" w:eastAsia="Calibri" w:hAnsi="Calibri" w:cs="Calibri"/>
          <w:sz w:val="21"/>
          <w:szCs w:val="21"/>
        </w:rPr>
        <w:tab/>
      </w:r>
      <w:r>
        <w:rPr>
          <w:rFonts w:ascii="Calibri" w:eastAsia="Calibri" w:hAnsi="Calibri" w:cs="Calibri"/>
          <w:w w:val="25"/>
          <w:sz w:val="21"/>
          <w:szCs w:val="21"/>
        </w:rPr>
        <w:t xml:space="preserve">    </w:t>
      </w:r>
      <w:r>
        <w:rPr>
          <w:rFonts w:ascii="Calibri" w:eastAsia="Calibri" w:hAnsi="Calibri" w:cs="Calibri"/>
          <w:sz w:val="21"/>
          <w:szCs w:val="21"/>
        </w:rPr>
        <w:tab/>
      </w:r>
      <w:r>
        <w:rPr>
          <w:rFonts w:ascii="Calibri" w:eastAsia="Calibri" w:hAnsi="Calibri" w:cs="Calibri"/>
          <w:spacing w:val="3"/>
          <w:w w:val="101"/>
          <w:sz w:val="21"/>
          <w:szCs w:val="21"/>
        </w:rPr>
        <w:t>D</w:t>
      </w:r>
      <w:r>
        <w:rPr>
          <w:rFonts w:ascii="Calibri" w:eastAsia="Calibri" w:hAnsi="Calibri" w:cs="Calibri"/>
          <w:spacing w:val="2"/>
          <w:w w:val="101"/>
          <w:sz w:val="21"/>
          <w:szCs w:val="21"/>
        </w:rPr>
        <w:t>a</w:t>
      </w:r>
      <w:r>
        <w:rPr>
          <w:rFonts w:ascii="Calibri" w:eastAsia="Calibri" w:hAnsi="Calibri" w:cs="Calibri"/>
          <w:spacing w:val="1"/>
          <w:w w:val="101"/>
          <w:sz w:val="21"/>
          <w:szCs w:val="21"/>
        </w:rPr>
        <w:t>t</w:t>
      </w:r>
      <w:r>
        <w:rPr>
          <w:rFonts w:ascii="Calibri" w:eastAsia="Calibri" w:hAnsi="Calibri" w:cs="Calibri"/>
          <w:spacing w:val="2"/>
          <w:w w:val="101"/>
          <w:sz w:val="21"/>
          <w:szCs w:val="21"/>
        </w:rPr>
        <w:t>e</w:t>
      </w:r>
      <w:r>
        <w:rPr>
          <w:rFonts w:ascii="Calibri" w:eastAsia="Calibri" w:hAnsi="Calibri" w:cs="Calibri"/>
          <w:spacing w:val="1"/>
          <w:w w:val="101"/>
          <w:sz w:val="21"/>
          <w:szCs w:val="21"/>
        </w:rPr>
        <w:t>:</w:t>
      </w:r>
      <w:r>
        <w:rPr>
          <w:rFonts w:ascii="Calibri" w:eastAsia="Calibri" w:hAnsi="Calibri" w:cs="Calibri"/>
          <w:spacing w:val="2"/>
          <w:w w:val="101"/>
          <w:sz w:val="21"/>
          <w:szCs w:val="21"/>
        </w:rPr>
        <w:t>________________________</w:t>
      </w:r>
      <w:r>
        <w:rPr>
          <w:rFonts w:ascii="Calibri" w:eastAsia="Calibri" w:hAnsi="Calibri" w:cs="Calibri"/>
          <w:w w:val="101"/>
          <w:sz w:val="21"/>
          <w:szCs w:val="21"/>
        </w:rPr>
        <w:t>_</w:t>
      </w:r>
      <w:r>
        <w:rPr>
          <w:rFonts w:ascii="Calibri" w:eastAsia="Calibri" w:hAnsi="Calibri" w:cs="Calibri"/>
          <w:spacing w:val="18"/>
          <w:w w:val="101"/>
          <w:sz w:val="21"/>
          <w:szCs w:val="21"/>
        </w:rPr>
        <w:t xml:space="preserve"> </w:t>
      </w:r>
      <w:r>
        <w:rPr>
          <w:rFonts w:ascii="Calibri" w:eastAsia="Calibri" w:hAnsi="Calibri" w:cs="Calibri"/>
          <w:w w:val="25"/>
          <w:sz w:val="21"/>
          <w:szCs w:val="21"/>
        </w:rPr>
        <w:t> </w:t>
      </w:r>
    </w:p>
    <w:p w:rsidR="001352A0" w:rsidRDefault="001352A0">
      <w:pPr>
        <w:spacing w:before="14" w:after="0" w:line="220" w:lineRule="exact"/>
      </w:pPr>
    </w:p>
    <w:p w:rsidR="001352A0" w:rsidRDefault="00B6506E" w:rsidP="001724D9">
      <w:pPr>
        <w:spacing w:after="0" w:line="952" w:lineRule="exact"/>
        <w:ind w:left="280" w:right="-20"/>
        <w:jc w:val="center"/>
        <w:rPr>
          <w:rFonts w:ascii="Rockwell" w:eastAsia="Rockwell" w:hAnsi="Rockwell" w:cs="Rockwell"/>
          <w:sz w:val="48"/>
          <w:szCs w:val="48"/>
        </w:rPr>
      </w:pPr>
      <w:r>
        <w:rPr>
          <w:noProof/>
        </w:rPr>
        <w:drawing>
          <wp:inline distT="0" distB="0" distL="0" distR="0">
            <wp:extent cx="588010" cy="626745"/>
            <wp:effectExtent l="0" t="0" r="254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626745"/>
                    </a:xfrm>
                    <a:prstGeom prst="rect">
                      <a:avLst/>
                    </a:prstGeom>
                    <a:noFill/>
                    <a:ln>
                      <a:noFill/>
                    </a:ln>
                  </pic:spPr>
                </pic:pic>
              </a:graphicData>
            </a:graphic>
          </wp:inline>
        </w:drawing>
      </w:r>
      <w:r>
        <w:rPr>
          <w:rFonts w:ascii="Times New Roman" w:eastAsia="Times New Roman" w:hAnsi="Times New Roman" w:cs="Times New Roman"/>
          <w:position w:val="31"/>
          <w:sz w:val="20"/>
          <w:szCs w:val="20"/>
        </w:rPr>
        <w:t xml:space="preserve">                    </w:t>
      </w:r>
      <w:r w:rsidR="001724D9">
        <w:rPr>
          <w:rFonts w:ascii="Rockwell" w:eastAsia="Rockwell" w:hAnsi="Rockwell" w:cs="Rockwell"/>
          <w:i/>
          <w:position w:val="31"/>
          <w:sz w:val="48"/>
          <w:szCs w:val="48"/>
          <w:u w:val="single" w:color="000000"/>
        </w:rPr>
        <w:t>1.2 Poem: When We Come To It</w:t>
      </w:r>
    </w:p>
    <w:p w:rsidR="001352A0" w:rsidRDefault="001724D9" w:rsidP="001724D9">
      <w:pPr>
        <w:spacing w:after="0" w:line="532" w:lineRule="exact"/>
        <w:ind w:left="2083" w:right="-20"/>
        <w:jc w:val="center"/>
        <w:rPr>
          <w:rFonts w:ascii="Rockwell" w:eastAsia="Rockwell" w:hAnsi="Rockwell" w:cs="Rockwell"/>
          <w:b/>
          <w:bCs/>
          <w:position w:val="8"/>
          <w:sz w:val="48"/>
          <w:szCs w:val="48"/>
        </w:rPr>
      </w:pPr>
      <w:r>
        <w:rPr>
          <w:rFonts w:ascii="Rockwell" w:eastAsia="Rockwell" w:hAnsi="Rockwell" w:cs="Rockwell"/>
          <w:b/>
          <w:bCs/>
          <w:position w:val="8"/>
          <w:sz w:val="48"/>
          <w:szCs w:val="48"/>
        </w:rPr>
        <w:t>Vocabulary</w:t>
      </w:r>
    </w:p>
    <w:p w:rsidR="001724D9" w:rsidRPr="00DC21A9" w:rsidRDefault="001724D9" w:rsidP="00DC21A9">
      <w:pPr>
        <w:spacing w:after="0" w:line="240" w:lineRule="auto"/>
        <w:ind w:right="1658"/>
        <w:rPr>
          <w:rFonts w:ascii="Tekton Pro" w:eastAsia="Tekton Pro" w:hAnsi="Tekton Pro" w:cs="Tekton Pro"/>
          <w:b/>
          <w:bCs/>
          <w:spacing w:val="29"/>
          <w:w w:val="133"/>
          <w:sz w:val="31"/>
          <w:szCs w:val="31"/>
        </w:rPr>
      </w:pPr>
      <w:r w:rsidRPr="00DC21A9">
        <w:rPr>
          <w:rFonts w:ascii="Tekton Pro" w:eastAsia="Tekton Pro" w:hAnsi="Tekton Pro" w:cs="Tekton Pro"/>
          <w:b/>
          <w:bCs/>
          <w:spacing w:val="29"/>
          <w:w w:val="133"/>
          <w:sz w:val="31"/>
          <w:szCs w:val="31"/>
        </w:rPr>
        <w:t>A. Find the definition for the following words used in the poem:</w:t>
      </w:r>
    </w:p>
    <w:p w:rsidR="001724D9" w:rsidRDefault="001724D9" w:rsidP="001724D9">
      <w:pPr>
        <w:rPr>
          <w:i/>
        </w:rPr>
      </w:pPr>
      <w:r>
        <w:rPr>
          <w:i/>
        </w:rPr>
        <w:t xml:space="preserve">1. </w:t>
      </w:r>
      <w:proofErr w:type="gramStart"/>
      <w:r>
        <w:rPr>
          <w:i/>
        </w:rPr>
        <w:t>aloof</w:t>
      </w:r>
      <w:proofErr w:type="gramEnd"/>
      <w:r>
        <w:rPr>
          <w:i/>
        </w:rPr>
        <w:softHyphen/>
      </w:r>
      <w:r>
        <w:rPr>
          <w:i/>
        </w:rPr>
        <w:softHyphen/>
      </w:r>
      <w:r>
        <w:rPr>
          <w:i/>
        </w:rPr>
        <w:softHyphen/>
      </w:r>
      <w:r>
        <w:rPr>
          <w:i/>
        </w:rPr>
        <w:softHyphen/>
      </w:r>
      <w:r>
        <w:rPr>
          <w:i/>
        </w:rPr>
        <w:softHyphen/>
      </w:r>
      <w:r>
        <w:rPr>
          <w:i/>
        </w:rPr>
        <w:softHyphen/>
      </w:r>
      <w:r>
        <w:rPr>
          <w:i/>
        </w:rPr>
        <w:softHyphen/>
      </w:r>
      <w:r>
        <w:rPr>
          <w:i/>
        </w:rPr>
        <w:softHyphen/>
        <w:t>___________________________________________________________________________</w:t>
      </w:r>
    </w:p>
    <w:p w:rsidR="001724D9" w:rsidRDefault="001724D9" w:rsidP="001724D9">
      <w:pPr>
        <w:rPr>
          <w:i/>
        </w:rPr>
      </w:pPr>
      <w:r>
        <w:rPr>
          <w:i/>
        </w:rPr>
        <w:t>_________________________________________________________________________________</w:t>
      </w:r>
    </w:p>
    <w:p w:rsidR="001724D9" w:rsidRDefault="001724D9" w:rsidP="001724D9">
      <w:pPr>
        <w:rPr>
          <w:i/>
        </w:rPr>
      </w:pPr>
      <w:r>
        <w:rPr>
          <w:i/>
        </w:rPr>
        <w:t xml:space="preserve">2. </w:t>
      </w:r>
      <w:proofErr w:type="gramStart"/>
      <w:r>
        <w:rPr>
          <w:i/>
        </w:rPr>
        <w:t>minstrel</w:t>
      </w:r>
      <w:proofErr w:type="gramEnd"/>
      <w:r>
        <w:rPr>
          <w:i/>
        </w:rPr>
        <w:t>________________________________________________________________________</w:t>
      </w:r>
    </w:p>
    <w:p w:rsidR="001724D9" w:rsidRDefault="001724D9" w:rsidP="001724D9">
      <w:pPr>
        <w:rPr>
          <w:i/>
        </w:rPr>
      </w:pPr>
      <w:r>
        <w:rPr>
          <w:i/>
        </w:rPr>
        <w:t>_________________________________________________________________________________</w:t>
      </w:r>
    </w:p>
    <w:p w:rsidR="001724D9" w:rsidRDefault="001724D9" w:rsidP="001724D9">
      <w:pPr>
        <w:rPr>
          <w:i/>
        </w:rPr>
      </w:pPr>
      <w:r>
        <w:rPr>
          <w:i/>
        </w:rPr>
        <w:t xml:space="preserve">3. </w:t>
      </w:r>
      <w:proofErr w:type="gramStart"/>
      <w:r>
        <w:rPr>
          <w:i/>
        </w:rPr>
        <w:t>rapacious</w:t>
      </w:r>
      <w:proofErr w:type="gramEnd"/>
      <w:r>
        <w:rPr>
          <w:i/>
        </w:rPr>
        <w:t>_______________________________________________________________________</w:t>
      </w:r>
    </w:p>
    <w:p w:rsidR="001724D9" w:rsidRDefault="001724D9" w:rsidP="001724D9">
      <w:pPr>
        <w:rPr>
          <w:i/>
        </w:rPr>
      </w:pPr>
      <w:r>
        <w:rPr>
          <w:i/>
        </w:rPr>
        <w:t>_________________________________________________________________________________</w:t>
      </w:r>
    </w:p>
    <w:p w:rsidR="001724D9" w:rsidRDefault="001724D9" w:rsidP="001724D9">
      <w:pPr>
        <w:rPr>
          <w:i/>
        </w:rPr>
      </w:pPr>
      <w:r>
        <w:rPr>
          <w:i/>
        </w:rPr>
        <w:t xml:space="preserve">4. </w:t>
      </w:r>
      <w:proofErr w:type="gramStart"/>
      <w:r>
        <w:rPr>
          <w:i/>
        </w:rPr>
        <w:t>kindled</w:t>
      </w:r>
      <w:proofErr w:type="gramEnd"/>
      <w:r>
        <w:rPr>
          <w:i/>
        </w:rPr>
        <w:t>_________________________________________________________________________</w:t>
      </w:r>
    </w:p>
    <w:p w:rsidR="001724D9" w:rsidRDefault="001724D9" w:rsidP="001724D9">
      <w:pPr>
        <w:rPr>
          <w:i/>
        </w:rPr>
      </w:pPr>
      <w:r>
        <w:rPr>
          <w:i/>
        </w:rPr>
        <w:t>_________________________________________________________________________________</w:t>
      </w:r>
    </w:p>
    <w:p w:rsidR="001724D9" w:rsidRDefault="001724D9" w:rsidP="001724D9">
      <w:pPr>
        <w:rPr>
          <w:i/>
        </w:rPr>
      </w:pPr>
      <w:r>
        <w:rPr>
          <w:i/>
        </w:rPr>
        <w:t xml:space="preserve">4. </w:t>
      </w:r>
      <w:proofErr w:type="gramStart"/>
      <w:r>
        <w:rPr>
          <w:i/>
        </w:rPr>
        <w:t>kithless</w:t>
      </w:r>
      <w:proofErr w:type="gramEnd"/>
      <w:r>
        <w:rPr>
          <w:i/>
        </w:rPr>
        <w:t>_________________________________________________________________________</w:t>
      </w:r>
    </w:p>
    <w:p w:rsidR="001724D9" w:rsidRDefault="001724D9" w:rsidP="001724D9">
      <w:pPr>
        <w:rPr>
          <w:i/>
        </w:rPr>
      </w:pPr>
      <w:r>
        <w:rPr>
          <w:i/>
        </w:rPr>
        <w:t>_________________________________________________________________________________</w:t>
      </w:r>
    </w:p>
    <w:p w:rsidR="001724D9" w:rsidRDefault="001724D9" w:rsidP="001724D9">
      <w:pPr>
        <w:rPr>
          <w:i/>
        </w:rPr>
      </w:pPr>
      <w:proofErr w:type="gramStart"/>
      <w:r>
        <w:rPr>
          <w:i/>
        </w:rPr>
        <w:t>5.sanctimonious</w:t>
      </w:r>
      <w:proofErr w:type="gramEnd"/>
      <w:r>
        <w:rPr>
          <w:i/>
        </w:rPr>
        <w:t>____________________________________________________________________</w:t>
      </w:r>
    </w:p>
    <w:p w:rsidR="001724D9" w:rsidRDefault="001724D9" w:rsidP="001724D9">
      <w:pPr>
        <w:rPr>
          <w:i/>
        </w:rPr>
      </w:pPr>
      <w:r>
        <w:rPr>
          <w:i/>
        </w:rPr>
        <w:t>_________________________________________________________________________________</w:t>
      </w:r>
    </w:p>
    <w:p w:rsidR="001724D9" w:rsidRDefault="001724D9" w:rsidP="001724D9">
      <w:pPr>
        <w:rPr>
          <w:i/>
        </w:rPr>
      </w:pPr>
      <w:r>
        <w:rPr>
          <w:i/>
        </w:rPr>
        <w:t xml:space="preserve">6. </w:t>
      </w:r>
      <w:proofErr w:type="gramStart"/>
      <w:r>
        <w:rPr>
          <w:i/>
        </w:rPr>
        <w:t>piety</w:t>
      </w:r>
      <w:proofErr w:type="gramEnd"/>
      <w:r>
        <w:rPr>
          <w:i/>
        </w:rPr>
        <w:t>___________________________________________________________________________</w:t>
      </w:r>
    </w:p>
    <w:p w:rsidR="001724D9" w:rsidRDefault="001724D9" w:rsidP="001724D9">
      <w:pPr>
        <w:rPr>
          <w:i/>
        </w:rPr>
      </w:pPr>
      <w:r>
        <w:rPr>
          <w:i/>
        </w:rPr>
        <w:t>_________________________________________________________________________________</w:t>
      </w:r>
    </w:p>
    <w:p w:rsidR="001724D9" w:rsidRDefault="001724D9" w:rsidP="001724D9">
      <w:pPr>
        <w:rPr>
          <w:i/>
        </w:rPr>
      </w:pPr>
      <w:proofErr w:type="gramStart"/>
      <w:r>
        <w:rPr>
          <w:i/>
        </w:rPr>
        <w:t>B. In your own words in a sentence or two</w:t>
      </w:r>
      <w:proofErr w:type="gramEnd"/>
      <w:r>
        <w:rPr>
          <w:i/>
        </w:rPr>
        <w:t xml:space="preserve"> describe what is the startling truth that Maya Angelou says that we are capable of "when we come to it".</w:t>
      </w:r>
      <w:r w:rsidR="0098555D">
        <w:rPr>
          <w:i/>
        </w:rPr>
        <w:t xml:space="preserve"> </w:t>
      </w:r>
      <w:r>
        <w:rPr>
          <w:i/>
        </w:rPr>
        <w:t>____________________________________________________________________</w:t>
      </w:r>
      <w:r w:rsidR="0098555D">
        <w:rPr>
          <w:i/>
        </w:rPr>
        <w:t>______</w:t>
      </w:r>
      <w:r>
        <w:rPr>
          <w:i/>
        </w:rPr>
        <w:t>_______</w:t>
      </w:r>
    </w:p>
    <w:p w:rsidR="001724D9" w:rsidRDefault="001724D9" w:rsidP="001724D9">
      <w:pPr>
        <w:rPr>
          <w:i/>
        </w:rPr>
      </w:pPr>
      <w:r>
        <w:rPr>
          <w:i/>
        </w:rPr>
        <w:t>_________________________________________________________________________________</w:t>
      </w:r>
    </w:p>
    <w:p w:rsidR="001724D9" w:rsidRDefault="001724D9" w:rsidP="001724D9">
      <w:pPr>
        <w:rPr>
          <w:i/>
        </w:rPr>
      </w:pPr>
      <w:r>
        <w:rPr>
          <w:i/>
        </w:rPr>
        <w:t>__________________________________________________________________________</w:t>
      </w:r>
      <w:r w:rsidR="0098555D">
        <w:rPr>
          <w:i/>
        </w:rPr>
        <w:t>______</w:t>
      </w:r>
      <w:r>
        <w:rPr>
          <w:i/>
        </w:rPr>
        <w:t>_</w:t>
      </w:r>
    </w:p>
    <w:p w:rsidR="001724D9" w:rsidRDefault="001724D9" w:rsidP="001724D9">
      <w:pPr>
        <w:rPr>
          <w:i/>
        </w:rPr>
      </w:pPr>
      <w:r>
        <w:rPr>
          <w:i/>
        </w:rPr>
        <w:t>_________________________________________________________________________________</w:t>
      </w:r>
    </w:p>
    <w:p w:rsidR="001724D9" w:rsidRDefault="001724D9" w:rsidP="001724D9">
      <w:pPr>
        <w:rPr>
          <w:i/>
        </w:rPr>
      </w:pPr>
      <w:r>
        <w:rPr>
          <w:i/>
        </w:rPr>
        <w:t>___________________________________________________________________________</w:t>
      </w:r>
      <w:r w:rsidR="0098555D">
        <w:rPr>
          <w:i/>
        </w:rPr>
        <w:t>______</w:t>
      </w:r>
    </w:p>
    <w:p w:rsidR="001724D9" w:rsidRDefault="001724D9" w:rsidP="001724D9">
      <w:pPr>
        <w:rPr>
          <w:i/>
        </w:rPr>
      </w:pPr>
      <w:r>
        <w:rPr>
          <w:i/>
        </w:rPr>
        <w:t>_________________________________________________________________________________</w:t>
      </w:r>
    </w:p>
    <w:p w:rsidR="001352A0" w:rsidRDefault="00B6506E" w:rsidP="00E53893">
      <w:pPr>
        <w:spacing w:after="0" w:line="317" w:lineRule="exact"/>
        <w:ind w:right="-20"/>
        <w:jc w:val="right"/>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Retu</w:t>
      </w:r>
      <w:r>
        <w:rPr>
          <w:rFonts w:ascii="Times New Roman" w:eastAsia="Times New Roman" w:hAnsi="Times New Roman" w:cs="Times New Roman"/>
          <w:sz w:val="28"/>
          <w:szCs w:val="28"/>
        </w:rPr>
        <w:t>rn</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you</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onlin</w:t>
      </w:r>
      <w:r>
        <w:rPr>
          <w:rFonts w:ascii="Times New Roman" w:eastAsia="Times New Roman" w:hAnsi="Times New Roman" w:cs="Times New Roman"/>
          <w:sz w:val="28"/>
          <w:szCs w:val="28"/>
        </w:rPr>
        <w:t>e</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lesso</w:t>
      </w:r>
      <w:r>
        <w:rPr>
          <w:rFonts w:ascii="Times New Roman" w:eastAsia="Times New Roman" w:hAnsi="Times New Roman" w:cs="Times New Roman"/>
          <w:sz w:val="28"/>
          <w:szCs w:val="28"/>
        </w:rPr>
        <w:t>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book</w:t>
      </w:r>
      <w:r>
        <w:rPr>
          <w:rFonts w:ascii="Times New Roman" w:eastAsia="Times New Roman" w:hAnsi="Times New Roman" w:cs="Times New Roman"/>
          <w:sz w:val="28"/>
          <w:szCs w:val="28"/>
        </w:rPr>
        <w:t>.</w:t>
      </w:r>
    </w:p>
    <w:p w:rsidR="001352A0" w:rsidRDefault="001352A0">
      <w:pPr>
        <w:spacing w:after="0"/>
        <w:sectPr w:rsidR="001352A0">
          <w:headerReference w:type="default" r:id="rId10"/>
          <w:pgSz w:w="12240" w:h="15840"/>
          <w:pgMar w:top="1240" w:right="1280" w:bottom="280" w:left="1340" w:header="748" w:footer="0" w:gutter="0"/>
          <w:cols w:space="720"/>
        </w:sectPr>
      </w:pPr>
    </w:p>
    <w:p w:rsidR="001352A0" w:rsidRDefault="001352A0">
      <w:pPr>
        <w:spacing w:before="14" w:after="0" w:line="220" w:lineRule="exact"/>
      </w:pPr>
    </w:p>
    <w:p w:rsidR="001352A0" w:rsidRDefault="001724D9">
      <w:pPr>
        <w:tabs>
          <w:tab w:val="left" w:pos="8560"/>
        </w:tabs>
        <w:spacing w:after="0" w:line="932" w:lineRule="exact"/>
        <w:ind w:left="1048" w:right="-65"/>
        <w:rPr>
          <w:rFonts w:ascii="Rockwell" w:eastAsia="Rockwell" w:hAnsi="Rockwell" w:cs="Rockwell"/>
          <w:sz w:val="48"/>
          <w:szCs w:val="48"/>
        </w:rPr>
      </w:pPr>
      <w:r>
        <w:rPr>
          <w:rFonts w:ascii="Rockwell" w:eastAsia="Rockwell" w:hAnsi="Rockwell" w:cs="Rockwell"/>
          <w:i/>
          <w:w w:val="99"/>
          <w:position w:val="29"/>
          <w:sz w:val="48"/>
          <w:szCs w:val="48"/>
          <w:u w:val="single" w:color="000000"/>
        </w:rPr>
        <w:t>1.3</w:t>
      </w:r>
      <w:r w:rsidR="00B6506E">
        <w:rPr>
          <w:rFonts w:ascii="Rockwell" w:eastAsia="Rockwell" w:hAnsi="Rockwell" w:cs="Rockwell"/>
          <w:i/>
          <w:position w:val="29"/>
          <w:sz w:val="48"/>
          <w:szCs w:val="48"/>
          <w:u w:val="single" w:color="000000"/>
        </w:rPr>
        <w:t xml:space="preserve"> </w:t>
      </w:r>
      <w:r>
        <w:rPr>
          <w:rFonts w:ascii="Rockwell" w:eastAsia="Rockwell" w:hAnsi="Rockwell" w:cs="Rockwell"/>
          <w:i/>
          <w:w w:val="99"/>
          <w:position w:val="29"/>
          <w:sz w:val="48"/>
          <w:szCs w:val="48"/>
          <w:u w:val="single" w:color="000000"/>
        </w:rPr>
        <w:t>YouTube Clip: Ski Jumper</w:t>
      </w:r>
      <w:r w:rsidR="00B6506E">
        <w:rPr>
          <w:rFonts w:ascii="Rockwell" w:eastAsia="Rockwell" w:hAnsi="Rockwell" w:cs="Rockwell"/>
          <w:i/>
          <w:position w:val="29"/>
          <w:sz w:val="48"/>
          <w:szCs w:val="48"/>
        </w:rPr>
        <w:tab/>
      </w:r>
    </w:p>
    <w:p w:rsidR="001352A0" w:rsidRDefault="001724D9">
      <w:pPr>
        <w:spacing w:after="0" w:line="591" w:lineRule="exact"/>
        <w:ind w:left="630" w:right="1664"/>
        <w:jc w:val="center"/>
        <w:rPr>
          <w:rFonts w:ascii="Rockwell" w:eastAsia="Rockwell" w:hAnsi="Rockwell" w:cs="Rockwell"/>
          <w:b/>
          <w:bCs/>
          <w:spacing w:val="2"/>
          <w:position w:val="3"/>
          <w:sz w:val="55"/>
          <w:szCs w:val="55"/>
        </w:rPr>
      </w:pPr>
      <w:r>
        <w:rPr>
          <w:rFonts w:ascii="Rockwell" w:eastAsia="Rockwell" w:hAnsi="Rockwell" w:cs="Rockwell"/>
          <w:b/>
          <w:bCs/>
          <w:spacing w:val="2"/>
          <w:position w:val="3"/>
          <w:sz w:val="55"/>
          <w:szCs w:val="55"/>
        </w:rPr>
        <w:t>Summarizing</w:t>
      </w:r>
    </w:p>
    <w:p w:rsidR="00DC21A9" w:rsidRDefault="00DC21A9" w:rsidP="00DC21A9">
      <w:pPr>
        <w:spacing w:before="12" w:after="0" w:line="260" w:lineRule="exact"/>
        <w:rPr>
          <w:sz w:val="26"/>
          <w:szCs w:val="26"/>
        </w:rPr>
      </w:pPr>
    </w:p>
    <w:p w:rsidR="00DC21A9" w:rsidRDefault="00DC21A9" w:rsidP="00DC21A9">
      <w:pPr>
        <w:spacing w:after="0" w:line="240" w:lineRule="auto"/>
        <w:ind w:right="1658"/>
        <w:rPr>
          <w:rFonts w:ascii="Tekton Pro" w:eastAsia="Tekton Pro" w:hAnsi="Tekton Pro" w:cs="Tekton Pro"/>
          <w:b/>
          <w:bCs/>
          <w:w w:val="119"/>
          <w:sz w:val="31"/>
          <w:szCs w:val="31"/>
        </w:rPr>
      </w:pPr>
      <w:r>
        <w:rPr>
          <w:rFonts w:ascii="Tekton Pro" w:eastAsia="Tekton Pro" w:hAnsi="Tekton Pro" w:cs="Tekton Pro"/>
          <w:b/>
          <w:bCs/>
          <w:spacing w:val="29"/>
          <w:w w:val="133"/>
          <w:sz w:val="31"/>
          <w:szCs w:val="31"/>
        </w:rPr>
        <w:t>A</w:t>
      </w:r>
      <w:r>
        <w:rPr>
          <w:rFonts w:ascii="Tekton Pro" w:eastAsia="Tekton Pro" w:hAnsi="Tekton Pro" w:cs="Tekton Pro"/>
          <w:b/>
          <w:bCs/>
          <w:w w:val="133"/>
          <w:sz w:val="31"/>
          <w:szCs w:val="31"/>
        </w:rPr>
        <w:t>n</w:t>
      </w:r>
      <w:r>
        <w:rPr>
          <w:rFonts w:ascii="Tekton Pro" w:eastAsia="Tekton Pro" w:hAnsi="Tekton Pro" w:cs="Tekton Pro"/>
          <w:b/>
          <w:bCs/>
          <w:spacing w:val="-28"/>
          <w:sz w:val="31"/>
          <w:szCs w:val="31"/>
        </w:rPr>
        <w:t xml:space="preserve"> </w:t>
      </w:r>
      <w:r>
        <w:rPr>
          <w:rFonts w:ascii="Tekton Pro" w:eastAsia="Tekton Pro" w:hAnsi="Tekton Pro" w:cs="Tekton Pro"/>
          <w:b/>
          <w:bCs/>
          <w:w w:val="134"/>
          <w:sz w:val="31"/>
          <w:szCs w:val="31"/>
        </w:rPr>
        <w:t>s</w:t>
      </w:r>
      <w:r>
        <w:rPr>
          <w:rFonts w:ascii="Tekton Pro" w:eastAsia="Tekton Pro" w:hAnsi="Tekton Pro" w:cs="Tekton Pro"/>
          <w:b/>
          <w:bCs/>
          <w:spacing w:val="-28"/>
          <w:sz w:val="31"/>
          <w:szCs w:val="31"/>
        </w:rPr>
        <w:t xml:space="preserve"> </w:t>
      </w:r>
      <w:r>
        <w:rPr>
          <w:rFonts w:ascii="Tekton Pro" w:eastAsia="Tekton Pro" w:hAnsi="Tekton Pro" w:cs="Tekton Pro"/>
          <w:b/>
          <w:bCs/>
          <w:spacing w:val="29"/>
          <w:w w:val="134"/>
          <w:sz w:val="31"/>
          <w:szCs w:val="31"/>
        </w:rPr>
        <w:t>w</w:t>
      </w:r>
      <w:r>
        <w:rPr>
          <w:rFonts w:ascii="Tekton Pro" w:eastAsia="Tekton Pro" w:hAnsi="Tekton Pro" w:cs="Tekton Pro"/>
          <w:b/>
          <w:bCs/>
          <w:w w:val="134"/>
          <w:sz w:val="31"/>
          <w:szCs w:val="31"/>
        </w:rPr>
        <w:t>e</w:t>
      </w:r>
      <w:r>
        <w:rPr>
          <w:rFonts w:ascii="Tekton Pro" w:eastAsia="Tekton Pro" w:hAnsi="Tekton Pro" w:cs="Tekton Pro"/>
          <w:b/>
          <w:bCs/>
          <w:spacing w:val="-28"/>
          <w:sz w:val="31"/>
          <w:szCs w:val="31"/>
        </w:rPr>
        <w:t xml:space="preserve"> </w:t>
      </w:r>
      <w:r>
        <w:rPr>
          <w:rFonts w:ascii="Tekton Pro" w:eastAsia="Tekton Pro" w:hAnsi="Tekton Pro" w:cs="Tekton Pro"/>
          <w:b/>
          <w:bCs/>
          <w:w w:val="131"/>
          <w:sz w:val="31"/>
          <w:szCs w:val="31"/>
        </w:rPr>
        <w:t>r</w:t>
      </w:r>
      <w:r>
        <w:rPr>
          <w:rFonts w:ascii="Tekton Pro" w:eastAsia="Tekton Pro" w:hAnsi="Tekton Pro" w:cs="Tekton Pro"/>
          <w:b/>
          <w:bCs/>
          <w:spacing w:val="59"/>
          <w:w w:val="131"/>
          <w:sz w:val="31"/>
          <w:szCs w:val="31"/>
        </w:rPr>
        <w:t xml:space="preserve"> </w:t>
      </w:r>
      <w:r>
        <w:rPr>
          <w:rFonts w:ascii="Tekton Pro" w:eastAsia="Tekton Pro" w:hAnsi="Tekton Pro" w:cs="Tekton Pro"/>
          <w:b/>
          <w:bCs/>
          <w:w w:val="136"/>
          <w:sz w:val="31"/>
          <w:szCs w:val="31"/>
        </w:rPr>
        <w:t>t</w:t>
      </w:r>
      <w:r>
        <w:rPr>
          <w:rFonts w:ascii="Tekton Pro" w:eastAsia="Tekton Pro" w:hAnsi="Tekton Pro" w:cs="Tekton Pro"/>
          <w:b/>
          <w:bCs/>
          <w:spacing w:val="-28"/>
          <w:sz w:val="31"/>
          <w:szCs w:val="31"/>
        </w:rPr>
        <w:t xml:space="preserve"> </w:t>
      </w:r>
      <w:r>
        <w:rPr>
          <w:rFonts w:ascii="Tekton Pro" w:eastAsia="Tekton Pro" w:hAnsi="Tekton Pro" w:cs="Tekton Pro"/>
          <w:b/>
          <w:bCs/>
          <w:w w:val="133"/>
          <w:sz w:val="31"/>
          <w:szCs w:val="31"/>
        </w:rPr>
        <w:t>h</w:t>
      </w:r>
      <w:r>
        <w:rPr>
          <w:rFonts w:ascii="Tekton Pro" w:eastAsia="Tekton Pro" w:hAnsi="Tekton Pro" w:cs="Tekton Pro"/>
          <w:b/>
          <w:bCs/>
          <w:spacing w:val="-28"/>
          <w:sz w:val="31"/>
          <w:szCs w:val="31"/>
        </w:rPr>
        <w:t xml:space="preserve"> </w:t>
      </w:r>
      <w:r>
        <w:rPr>
          <w:rFonts w:ascii="Tekton Pro" w:eastAsia="Tekton Pro" w:hAnsi="Tekton Pro" w:cs="Tekton Pro"/>
          <w:b/>
          <w:bCs/>
          <w:w w:val="134"/>
          <w:sz w:val="31"/>
          <w:szCs w:val="31"/>
        </w:rPr>
        <w:t>e</w:t>
      </w:r>
      <w:r>
        <w:rPr>
          <w:rFonts w:ascii="Tekton Pro" w:eastAsia="Tekton Pro" w:hAnsi="Tekton Pro" w:cs="Tekton Pro"/>
          <w:b/>
          <w:bCs/>
          <w:spacing w:val="58"/>
          <w:w w:val="134"/>
          <w:sz w:val="31"/>
          <w:szCs w:val="31"/>
        </w:rPr>
        <w:t xml:space="preserve"> </w:t>
      </w:r>
      <w:r>
        <w:rPr>
          <w:rFonts w:ascii="Tekton Pro" w:eastAsia="Tekton Pro" w:hAnsi="Tekton Pro" w:cs="Tekton Pro"/>
          <w:b/>
          <w:bCs/>
          <w:w w:val="138"/>
          <w:sz w:val="31"/>
          <w:szCs w:val="31"/>
        </w:rPr>
        <w:t>f</w:t>
      </w:r>
      <w:r>
        <w:rPr>
          <w:rFonts w:ascii="Tekton Pro" w:eastAsia="Tekton Pro" w:hAnsi="Tekton Pro" w:cs="Tekton Pro"/>
          <w:b/>
          <w:bCs/>
          <w:spacing w:val="-28"/>
          <w:sz w:val="31"/>
          <w:szCs w:val="31"/>
        </w:rPr>
        <w:t xml:space="preserve"> </w:t>
      </w:r>
      <w:r>
        <w:rPr>
          <w:rFonts w:ascii="Tekton Pro" w:eastAsia="Tekton Pro" w:hAnsi="Tekton Pro" w:cs="Tekton Pro"/>
          <w:b/>
          <w:bCs/>
          <w:w w:val="134"/>
          <w:sz w:val="31"/>
          <w:szCs w:val="31"/>
        </w:rPr>
        <w:t>o</w:t>
      </w:r>
      <w:r>
        <w:rPr>
          <w:rFonts w:ascii="Tekton Pro" w:eastAsia="Tekton Pro" w:hAnsi="Tekton Pro" w:cs="Tekton Pro"/>
          <w:b/>
          <w:bCs/>
          <w:spacing w:val="-28"/>
          <w:sz w:val="31"/>
          <w:szCs w:val="31"/>
        </w:rPr>
        <w:t xml:space="preserve"> </w:t>
      </w:r>
      <w:r>
        <w:rPr>
          <w:rFonts w:ascii="Tekton Pro" w:eastAsia="Tekton Pro" w:hAnsi="Tekton Pro" w:cs="Tekton Pro"/>
          <w:b/>
          <w:bCs/>
          <w:sz w:val="31"/>
          <w:szCs w:val="31"/>
        </w:rPr>
        <w:t>l</w:t>
      </w:r>
      <w:r>
        <w:rPr>
          <w:rFonts w:ascii="Tekton Pro" w:eastAsia="Tekton Pro" w:hAnsi="Tekton Pro" w:cs="Tekton Pro"/>
          <w:b/>
          <w:bCs/>
          <w:spacing w:val="-15"/>
          <w:sz w:val="31"/>
          <w:szCs w:val="31"/>
        </w:rPr>
        <w:t xml:space="preserve"> </w:t>
      </w:r>
      <w:proofErr w:type="spellStart"/>
      <w:r>
        <w:rPr>
          <w:rFonts w:ascii="Tekton Pro" w:eastAsia="Tekton Pro" w:hAnsi="Tekton Pro" w:cs="Tekton Pro"/>
          <w:b/>
          <w:bCs/>
          <w:sz w:val="31"/>
          <w:szCs w:val="31"/>
        </w:rPr>
        <w:t>l</w:t>
      </w:r>
      <w:proofErr w:type="spellEnd"/>
      <w:r>
        <w:rPr>
          <w:rFonts w:ascii="Tekton Pro" w:eastAsia="Tekton Pro" w:hAnsi="Tekton Pro" w:cs="Tekton Pro"/>
          <w:b/>
          <w:bCs/>
          <w:spacing w:val="-15"/>
          <w:sz w:val="31"/>
          <w:szCs w:val="31"/>
        </w:rPr>
        <w:t xml:space="preserve"> </w:t>
      </w:r>
      <w:r>
        <w:rPr>
          <w:rFonts w:ascii="Tekton Pro" w:eastAsia="Tekton Pro" w:hAnsi="Tekton Pro" w:cs="Tekton Pro"/>
          <w:b/>
          <w:bCs/>
          <w:w w:val="134"/>
          <w:sz w:val="31"/>
          <w:szCs w:val="31"/>
        </w:rPr>
        <w:t>o</w:t>
      </w:r>
      <w:r>
        <w:rPr>
          <w:rFonts w:ascii="Tekton Pro" w:eastAsia="Tekton Pro" w:hAnsi="Tekton Pro" w:cs="Tekton Pro"/>
          <w:b/>
          <w:bCs/>
          <w:spacing w:val="-28"/>
          <w:sz w:val="31"/>
          <w:szCs w:val="31"/>
        </w:rPr>
        <w:t xml:space="preserve"> </w:t>
      </w:r>
      <w:proofErr w:type="spellStart"/>
      <w:r>
        <w:rPr>
          <w:rFonts w:ascii="Tekton Pro" w:eastAsia="Tekton Pro" w:hAnsi="Tekton Pro" w:cs="Tekton Pro"/>
          <w:b/>
          <w:bCs/>
          <w:spacing w:val="29"/>
          <w:w w:val="131"/>
          <w:sz w:val="31"/>
          <w:szCs w:val="31"/>
        </w:rPr>
        <w:t>w</w:t>
      </w:r>
      <w:r>
        <w:rPr>
          <w:rFonts w:ascii="Tekton Pro" w:eastAsia="Tekton Pro" w:hAnsi="Tekton Pro" w:cs="Tekton Pro"/>
          <w:b/>
          <w:bCs/>
          <w:w w:val="131"/>
          <w:sz w:val="31"/>
          <w:szCs w:val="31"/>
        </w:rPr>
        <w:t>i</w:t>
      </w:r>
      <w:proofErr w:type="spellEnd"/>
      <w:r>
        <w:rPr>
          <w:rFonts w:ascii="Tekton Pro" w:eastAsia="Tekton Pro" w:hAnsi="Tekton Pro" w:cs="Tekton Pro"/>
          <w:b/>
          <w:bCs/>
          <w:spacing w:val="-29"/>
          <w:sz w:val="31"/>
          <w:szCs w:val="31"/>
        </w:rPr>
        <w:t xml:space="preserve"> </w:t>
      </w:r>
      <w:r>
        <w:rPr>
          <w:rFonts w:ascii="Tekton Pro" w:eastAsia="Tekton Pro" w:hAnsi="Tekton Pro" w:cs="Tekton Pro"/>
          <w:b/>
          <w:bCs/>
          <w:w w:val="132"/>
          <w:sz w:val="31"/>
          <w:szCs w:val="31"/>
        </w:rPr>
        <w:t>n</w:t>
      </w:r>
      <w:r>
        <w:rPr>
          <w:rFonts w:ascii="Tekton Pro" w:eastAsia="Tekton Pro" w:hAnsi="Tekton Pro" w:cs="Tekton Pro"/>
          <w:b/>
          <w:bCs/>
          <w:spacing w:val="-28"/>
          <w:sz w:val="31"/>
          <w:szCs w:val="31"/>
        </w:rPr>
        <w:t xml:space="preserve"> </w:t>
      </w:r>
      <w:r>
        <w:rPr>
          <w:rFonts w:ascii="Tekton Pro" w:eastAsia="Tekton Pro" w:hAnsi="Tekton Pro" w:cs="Tekton Pro"/>
          <w:b/>
          <w:bCs/>
          <w:w w:val="134"/>
          <w:sz w:val="31"/>
          <w:szCs w:val="31"/>
        </w:rPr>
        <w:t>g</w:t>
      </w:r>
      <w:r>
        <w:rPr>
          <w:rFonts w:ascii="Tekton Pro" w:eastAsia="Tekton Pro" w:hAnsi="Tekton Pro" w:cs="Tekton Pro"/>
          <w:b/>
          <w:bCs/>
          <w:spacing w:val="58"/>
          <w:w w:val="134"/>
          <w:sz w:val="31"/>
          <w:szCs w:val="31"/>
        </w:rPr>
        <w:t xml:space="preserve"> </w:t>
      </w:r>
      <w:r>
        <w:rPr>
          <w:rFonts w:ascii="Tekton Pro" w:eastAsia="Tekton Pro" w:hAnsi="Tekton Pro" w:cs="Tekton Pro"/>
          <w:b/>
          <w:bCs/>
          <w:w w:val="133"/>
          <w:sz w:val="31"/>
          <w:szCs w:val="31"/>
        </w:rPr>
        <w:t>q</w:t>
      </w:r>
      <w:r>
        <w:rPr>
          <w:rFonts w:ascii="Tekton Pro" w:eastAsia="Tekton Pro" w:hAnsi="Tekton Pro" w:cs="Tekton Pro"/>
          <w:b/>
          <w:bCs/>
          <w:spacing w:val="-28"/>
          <w:sz w:val="31"/>
          <w:szCs w:val="31"/>
        </w:rPr>
        <w:t xml:space="preserve"> </w:t>
      </w:r>
      <w:r>
        <w:rPr>
          <w:rFonts w:ascii="Tekton Pro" w:eastAsia="Tekton Pro" w:hAnsi="Tekton Pro" w:cs="Tekton Pro"/>
          <w:b/>
          <w:bCs/>
          <w:w w:val="132"/>
          <w:sz w:val="31"/>
          <w:szCs w:val="31"/>
        </w:rPr>
        <w:t>u</w:t>
      </w:r>
      <w:r>
        <w:rPr>
          <w:rFonts w:ascii="Tekton Pro" w:eastAsia="Tekton Pro" w:hAnsi="Tekton Pro" w:cs="Tekton Pro"/>
          <w:b/>
          <w:bCs/>
          <w:spacing w:val="-28"/>
          <w:sz w:val="31"/>
          <w:szCs w:val="31"/>
        </w:rPr>
        <w:t xml:space="preserve"> </w:t>
      </w:r>
      <w:r>
        <w:rPr>
          <w:rFonts w:ascii="Tekton Pro" w:eastAsia="Tekton Pro" w:hAnsi="Tekton Pro" w:cs="Tekton Pro"/>
          <w:b/>
          <w:bCs/>
          <w:w w:val="134"/>
          <w:sz w:val="31"/>
          <w:szCs w:val="31"/>
        </w:rPr>
        <w:t>e</w:t>
      </w:r>
      <w:r>
        <w:rPr>
          <w:rFonts w:ascii="Tekton Pro" w:eastAsia="Tekton Pro" w:hAnsi="Tekton Pro" w:cs="Tekton Pro"/>
          <w:b/>
          <w:bCs/>
          <w:spacing w:val="-28"/>
          <w:sz w:val="31"/>
          <w:szCs w:val="31"/>
        </w:rPr>
        <w:t xml:space="preserve"> </w:t>
      </w:r>
      <w:r>
        <w:rPr>
          <w:rFonts w:ascii="Tekton Pro" w:eastAsia="Tekton Pro" w:hAnsi="Tekton Pro" w:cs="Tekton Pro"/>
          <w:b/>
          <w:bCs/>
          <w:w w:val="134"/>
          <w:sz w:val="31"/>
          <w:szCs w:val="31"/>
        </w:rPr>
        <w:t>s</w:t>
      </w:r>
      <w:r>
        <w:rPr>
          <w:rFonts w:ascii="Tekton Pro" w:eastAsia="Tekton Pro" w:hAnsi="Tekton Pro" w:cs="Tekton Pro"/>
          <w:b/>
          <w:bCs/>
          <w:spacing w:val="-28"/>
          <w:sz w:val="31"/>
          <w:szCs w:val="31"/>
        </w:rPr>
        <w:t xml:space="preserve"> </w:t>
      </w:r>
      <w:r>
        <w:rPr>
          <w:rFonts w:ascii="Tekton Pro" w:eastAsia="Tekton Pro" w:hAnsi="Tekton Pro" w:cs="Tekton Pro"/>
          <w:b/>
          <w:bCs/>
          <w:w w:val="136"/>
          <w:sz w:val="31"/>
          <w:szCs w:val="31"/>
        </w:rPr>
        <w:t>t</w:t>
      </w:r>
      <w:r>
        <w:rPr>
          <w:rFonts w:ascii="Tekton Pro" w:eastAsia="Tekton Pro" w:hAnsi="Tekton Pro" w:cs="Tekton Pro"/>
          <w:b/>
          <w:bCs/>
          <w:spacing w:val="-28"/>
          <w:sz w:val="31"/>
          <w:szCs w:val="31"/>
        </w:rPr>
        <w:t xml:space="preserve"> </w:t>
      </w:r>
      <w:proofErr w:type="spellStart"/>
      <w:r>
        <w:rPr>
          <w:rFonts w:ascii="Tekton Pro" w:eastAsia="Tekton Pro" w:hAnsi="Tekton Pro" w:cs="Tekton Pro"/>
          <w:b/>
          <w:bCs/>
          <w:sz w:val="31"/>
          <w:szCs w:val="31"/>
        </w:rPr>
        <w:t>i</w:t>
      </w:r>
      <w:proofErr w:type="spellEnd"/>
      <w:r>
        <w:rPr>
          <w:rFonts w:ascii="Tekton Pro" w:eastAsia="Tekton Pro" w:hAnsi="Tekton Pro" w:cs="Tekton Pro"/>
          <w:b/>
          <w:bCs/>
          <w:spacing w:val="-15"/>
          <w:sz w:val="31"/>
          <w:szCs w:val="31"/>
        </w:rPr>
        <w:t xml:space="preserve"> </w:t>
      </w:r>
      <w:r>
        <w:rPr>
          <w:rFonts w:ascii="Tekton Pro" w:eastAsia="Tekton Pro" w:hAnsi="Tekton Pro" w:cs="Tekton Pro"/>
          <w:b/>
          <w:bCs/>
          <w:w w:val="134"/>
          <w:sz w:val="31"/>
          <w:szCs w:val="31"/>
        </w:rPr>
        <w:t>o</w:t>
      </w:r>
      <w:r>
        <w:rPr>
          <w:rFonts w:ascii="Tekton Pro" w:eastAsia="Tekton Pro" w:hAnsi="Tekton Pro" w:cs="Tekton Pro"/>
          <w:b/>
          <w:bCs/>
          <w:spacing w:val="-28"/>
          <w:sz w:val="31"/>
          <w:szCs w:val="31"/>
        </w:rPr>
        <w:t xml:space="preserve"> </w:t>
      </w:r>
      <w:r>
        <w:rPr>
          <w:rFonts w:ascii="Tekton Pro" w:eastAsia="Tekton Pro" w:hAnsi="Tekton Pro" w:cs="Tekton Pro"/>
          <w:b/>
          <w:bCs/>
          <w:w w:val="132"/>
          <w:sz w:val="31"/>
          <w:szCs w:val="31"/>
        </w:rPr>
        <w:t>n</w:t>
      </w:r>
      <w:r>
        <w:rPr>
          <w:rFonts w:ascii="Tekton Pro" w:eastAsia="Tekton Pro" w:hAnsi="Tekton Pro" w:cs="Tekton Pro"/>
          <w:b/>
          <w:bCs/>
          <w:spacing w:val="-28"/>
          <w:sz w:val="31"/>
          <w:szCs w:val="31"/>
        </w:rPr>
        <w:t xml:space="preserve"> </w:t>
      </w:r>
      <w:proofErr w:type="gramStart"/>
      <w:r>
        <w:rPr>
          <w:rFonts w:ascii="Tekton Pro" w:eastAsia="Tekton Pro" w:hAnsi="Tekton Pro" w:cs="Tekton Pro"/>
          <w:b/>
          <w:bCs/>
          <w:w w:val="134"/>
          <w:sz w:val="31"/>
          <w:szCs w:val="31"/>
        </w:rPr>
        <w:t>s</w:t>
      </w:r>
      <w:r>
        <w:rPr>
          <w:rFonts w:ascii="Tekton Pro" w:eastAsia="Tekton Pro" w:hAnsi="Tekton Pro" w:cs="Tekton Pro"/>
          <w:b/>
          <w:bCs/>
          <w:spacing w:val="-28"/>
          <w:sz w:val="31"/>
          <w:szCs w:val="31"/>
        </w:rPr>
        <w:t xml:space="preserve"> </w:t>
      </w:r>
      <w:r>
        <w:rPr>
          <w:rFonts w:ascii="Tekton Pro" w:eastAsia="Tekton Pro" w:hAnsi="Tekton Pro" w:cs="Tekton Pro"/>
          <w:b/>
          <w:bCs/>
          <w:w w:val="119"/>
          <w:sz w:val="31"/>
          <w:szCs w:val="31"/>
        </w:rPr>
        <w:t>:</w:t>
      </w:r>
      <w:proofErr w:type="gramEnd"/>
    </w:p>
    <w:p w:rsidR="00DC21A9" w:rsidRDefault="00DC21A9">
      <w:pPr>
        <w:spacing w:after="0" w:line="591" w:lineRule="exact"/>
        <w:ind w:left="630" w:right="1664"/>
        <w:jc w:val="center"/>
        <w:rPr>
          <w:rFonts w:ascii="Rockwell" w:eastAsia="Rockwell" w:hAnsi="Rockwell" w:cs="Rockwell"/>
          <w:b/>
          <w:bCs/>
          <w:spacing w:val="2"/>
          <w:position w:val="3"/>
          <w:sz w:val="55"/>
          <w:szCs w:val="55"/>
        </w:rPr>
      </w:pPr>
    </w:p>
    <w:p w:rsidR="001724D9" w:rsidRDefault="001724D9" w:rsidP="001724D9">
      <w:pPr>
        <w:pStyle w:val="ListParagraph"/>
        <w:numPr>
          <w:ilvl w:val="0"/>
          <w:numId w:val="2"/>
        </w:numPr>
      </w:pPr>
      <w:r>
        <w:t>What are two things that she says to talk herself into taking the jump?</w:t>
      </w:r>
    </w:p>
    <w:p w:rsidR="001724D9" w:rsidRDefault="001724D9" w:rsidP="001724D9"/>
    <w:p w:rsidR="001724D9" w:rsidRDefault="001724D9" w:rsidP="001724D9"/>
    <w:p w:rsidR="0098555D" w:rsidRDefault="0098555D" w:rsidP="001724D9"/>
    <w:p w:rsidR="0098555D" w:rsidRDefault="0098555D" w:rsidP="001724D9"/>
    <w:p w:rsidR="0098555D" w:rsidRDefault="0098555D" w:rsidP="001724D9"/>
    <w:p w:rsidR="001724D9" w:rsidRDefault="001724D9" w:rsidP="001724D9"/>
    <w:p w:rsidR="001724D9" w:rsidRDefault="001724D9" w:rsidP="00C12B6E">
      <w:pPr>
        <w:ind w:left="360"/>
      </w:pPr>
      <w:r>
        <w:t xml:space="preserve">B. If she were to write down her experience into a story, list in point form </w:t>
      </w:r>
      <w:r w:rsidR="00CE3AE5">
        <w:t xml:space="preserve">at least </w:t>
      </w:r>
      <w:proofErr w:type="gramStart"/>
      <w:r w:rsidR="00CE3AE5">
        <w:t>4</w:t>
      </w:r>
      <w:proofErr w:type="gramEnd"/>
      <w:r>
        <w:t xml:space="preserve"> sensory details that she might include (sight, sound, taste, touch, smell) to convey her fear and excitement. </w:t>
      </w:r>
    </w:p>
    <w:p w:rsidR="001724D9" w:rsidRDefault="001724D9" w:rsidP="001724D9"/>
    <w:p w:rsidR="00C12B6E" w:rsidRDefault="00C12B6E" w:rsidP="001724D9"/>
    <w:p w:rsidR="00C12B6E" w:rsidRDefault="00C12B6E" w:rsidP="001724D9"/>
    <w:p w:rsidR="00C12B6E" w:rsidRDefault="00C12B6E" w:rsidP="001724D9"/>
    <w:p w:rsidR="00C12B6E" w:rsidRDefault="00C12B6E" w:rsidP="001724D9"/>
    <w:p w:rsidR="00C12B6E" w:rsidRDefault="00C12B6E" w:rsidP="001724D9"/>
    <w:p w:rsidR="00C12B6E" w:rsidRDefault="00C12B6E" w:rsidP="001724D9"/>
    <w:p w:rsidR="00C12B6E" w:rsidRDefault="00C12B6E" w:rsidP="001724D9"/>
    <w:p w:rsidR="00C12B6E" w:rsidRDefault="00C12B6E" w:rsidP="001724D9"/>
    <w:p w:rsidR="00C12B6E" w:rsidRDefault="00C12B6E" w:rsidP="001724D9"/>
    <w:p w:rsidR="00C12B6E" w:rsidRDefault="00C12B6E" w:rsidP="001724D9"/>
    <w:p w:rsidR="001724D9" w:rsidRDefault="001724D9">
      <w:pPr>
        <w:spacing w:after="0" w:line="591" w:lineRule="exact"/>
        <w:ind w:left="630" w:right="1664"/>
        <w:jc w:val="center"/>
        <w:rPr>
          <w:rFonts w:ascii="Calibri" w:eastAsia="Calibri" w:hAnsi="Calibri" w:cs="Calibri"/>
          <w:sz w:val="55"/>
          <w:szCs w:val="55"/>
        </w:rPr>
      </w:pPr>
    </w:p>
    <w:p w:rsidR="001724D9" w:rsidRDefault="00B6506E" w:rsidP="00E53893">
      <w:pPr>
        <w:spacing w:after="0" w:line="317" w:lineRule="exact"/>
        <w:ind w:right="-20"/>
        <w:jc w:val="right"/>
        <w:rPr>
          <w:rFonts w:ascii="Times New Roman" w:eastAsia="Times New Roman" w:hAnsi="Times New Roman" w:cs="Times New Roman"/>
          <w:spacing w:val="-6"/>
          <w:sz w:val="28"/>
          <w:szCs w:val="28"/>
        </w:rPr>
      </w:pPr>
      <w:r>
        <w:rPr>
          <w:rFonts w:ascii="Times New Roman" w:eastAsia="Times New Roman" w:hAnsi="Times New Roman" w:cs="Times New Roman"/>
          <w:spacing w:val="1"/>
          <w:sz w:val="28"/>
          <w:szCs w:val="28"/>
        </w:rPr>
        <w:t>Retu</w:t>
      </w:r>
      <w:r>
        <w:rPr>
          <w:rFonts w:ascii="Times New Roman" w:eastAsia="Times New Roman" w:hAnsi="Times New Roman" w:cs="Times New Roman"/>
          <w:sz w:val="28"/>
          <w:szCs w:val="28"/>
        </w:rPr>
        <w:t>rn</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sidR="00DC21A9">
        <w:rPr>
          <w:rFonts w:ascii="Times New Roman" w:eastAsia="Times New Roman" w:hAnsi="Times New Roman" w:cs="Times New Roman"/>
          <w:spacing w:val="1"/>
          <w:sz w:val="28"/>
          <w:szCs w:val="28"/>
        </w:rPr>
        <w:t xml:space="preserve">your online lesson book. </w:t>
      </w:r>
    </w:p>
    <w:p w:rsidR="001724D9" w:rsidRDefault="001724D9">
      <w:pPr>
        <w:spacing w:after="0" w:line="317" w:lineRule="exact"/>
        <w:ind w:left="754" w:right="-20"/>
        <w:rPr>
          <w:rFonts w:ascii="Times New Roman" w:eastAsia="Times New Roman" w:hAnsi="Times New Roman" w:cs="Times New Roman"/>
          <w:spacing w:val="-6"/>
          <w:sz w:val="28"/>
          <w:szCs w:val="28"/>
        </w:rPr>
      </w:pPr>
    </w:p>
    <w:p w:rsidR="001352A0" w:rsidRDefault="001352A0">
      <w:pPr>
        <w:spacing w:after="0"/>
        <w:sectPr w:rsidR="001352A0">
          <w:headerReference w:type="default" r:id="rId11"/>
          <w:pgSz w:w="12240" w:h="15840"/>
          <w:pgMar w:top="1240" w:right="1300" w:bottom="280" w:left="1340" w:header="748" w:footer="0" w:gutter="0"/>
          <w:cols w:space="720"/>
        </w:sectPr>
      </w:pPr>
    </w:p>
    <w:p w:rsidR="00C12B6E" w:rsidRPr="00C12B6E" w:rsidRDefault="00C12B6E" w:rsidP="00C12B6E">
      <w:pPr>
        <w:jc w:val="center"/>
        <w:rPr>
          <w:rFonts w:ascii="Rockwell" w:eastAsia="Rockwell" w:hAnsi="Rockwell" w:cs="Rockwell"/>
          <w:i/>
          <w:w w:val="99"/>
          <w:position w:val="29"/>
          <w:sz w:val="48"/>
          <w:szCs w:val="48"/>
          <w:u w:val="single" w:color="000000"/>
        </w:rPr>
      </w:pPr>
      <w:r>
        <w:rPr>
          <w:rFonts w:ascii="Rockwell" w:eastAsia="Rockwell" w:hAnsi="Rockwell" w:cs="Rockwell"/>
          <w:i/>
          <w:w w:val="99"/>
          <w:position w:val="29"/>
          <w:sz w:val="48"/>
          <w:szCs w:val="48"/>
          <w:u w:val="single" w:color="000000"/>
        </w:rPr>
        <w:lastRenderedPageBreak/>
        <w:t xml:space="preserve">1.4 Short Story: Suzy and Leah </w:t>
      </w:r>
      <w:r>
        <w:rPr>
          <w:rFonts w:ascii="Rockwell" w:eastAsia="Rockwell" w:hAnsi="Rockwell" w:cs="Rockwell"/>
          <w:i/>
          <w:w w:val="99"/>
          <w:position w:val="29"/>
          <w:sz w:val="48"/>
          <w:szCs w:val="48"/>
          <w:u w:val="single" w:color="000000"/>
        </w:rPr>
        <w:br/>
      </w:r>
      <w:r w:rsidR="0098555D">
        <w:rPr>
          <w:rFonts w:ascii="Rockwell" w:eastAsia="Rockwell" w:hAnsi="Rockwell" w:cs="Rockwell"/>
          <w:b/>
          <w:bCs/>
          <w:sz w:val="48"/>
          <w:szCs w:val="48"/>
        </w:rPr>
        <w:t xml:space="preserve">Using Evidence </w:t>
      </w:r>
      <w:proofErr w:type="gramStart"/>
      <w:r w:rsidR="0098555D">
        <w:rPr>
          <w:rFonts w:ascii="Rockwell" w:eastAsia="Rockwell" w:hAnsi="Rockwell" w:cs="Rockwell"/>
          <w:b/>
          <w:bCs/>
          <w:sz w:val="48"/>
          <w:szCs w:val="48"/>
        </w:rPr>
        <w:t>From</w:t>
      </w:r>
      <w:proofErr w:type="gramEnd"/>
      <w:r w:rsidR="0098555D">
        <w:rPr>
          <w:rFonts w:ascii="Rockwell" w:eastAsia="Rockwell" w:hAnsi="Rockwell" w:cs="Rockwell"/>
          <w:b/>
          <w:bCs/>
          <w:sz w:val="48"/>
          <w:szCs w:val="48"/>
        </w:rPr>
        <w:t xml:space="preserve"> Text</w:t>
      </w:r>
    </w:p>
    <w:p w:rsidR="00C12B6E" w:rsidRPr="00DC21A9" w:rsidRDefault="00C12B6E" w:rsidP="00C12B6E">
      <w:pPr>
        <w:rPr>
          <w:rFonts w:ascii="Tekton Pro" w:eastAsia="Tekton Pro" w:hAnsi="Tekton Pro" w:cs="Tekton Pro"/>
          <w:b/>
          <w:bCs/>
          <w:spacing w:val="29"/>
          <w:w w:val="133"/>
          <w:sz w:val="31"/>
          <w:szCs w:val="31"/>
        </w:rPr>
      </w:pPr>
      <w:r w:rsidRPr="00DC21A9">
        <w:rPr>
          <w:rFonts w:ascii="Tekton Pro" w:eastAsia="Tekton Pro" w:hAnsi="Tekton Pro" w:cs="Tekton Pro"/>
          <w:b/>
          <w:bCs/>
          <w:spacing w:val="29"/>
          <w:w w:val="133"/>
          <w:sz w:val="31"/>
          <w:szCs w:val="31"/>
        </w:rPr>
        <w:t>A. In the chart below, record three details of how Leah's experience in the war has affected her:</w:t>
      </w:r>
    </w:p>
    <w:tbl>
      <w:tblPr>
        <w:tblStyle w:val="TableGrid"/>
        <w:tblW w:w="0" w:type="auto"/>
        <w:tblLook w:val="01E0" w:firstRow="1" w:lastRow="1" w:firstColumn="1" w:lastColumn="1" w:noHBand="0" w:noVBand="0"/>
      </w:tblPr>
      <w:tblGrid>
        <w:gridCol w:w="4428"/>
        <w:gridCol w:w="4428"/>
      </w:tblGrid>
      <w:tr w:rsidR="00C12B6E" w:rsidTr="00E71561">
        <w:tc>
          <w:tcPr>
            <w:tcW w:w="4428" w:type="dxa"/>
          </w:tcPr>
          <w:p w:rsidR="00C12B6E" w:rsidRDefault="00641EAD" w:rsidP="00641EAD">
            <w:r>
              <w:t>Diary Entry:  experience in the war</w:t>
            </w:r>
          </w:p>
        </w:tc>
        <w:tc>
          <w:tcPr>
            <w:tcW w:w="4428" w:type="dxa"/>
          </w:tcPr>
          <w:p w:rsidR="00C12B6E" w:rsidRDefault="00C12B6E" w:rsidP="00E71561">
            <w:r>
              <w:t>What it Reveals</w:t>
            </w:r>
            <w:r w:rsidR="00641EAD">
              <w:t>:  affect on Leah</w:t>
            </w:r>
          </w:p>
        </w:tc>
      </w:tr>
      <w:tr w:rsidR="00C12B6E" w:rsidTr="00E71561">
        <w:tc>
          <w:tcPr>
            <w:tcW w:w="4428" w:type="dxa"/>
          </w:tcPr>
          <w:p w:rsidR="00C12B6E" w:rsidRDefault="00C12B6E" w:rsidP="00E71561">
            <w:r>
              <w:t xml:space="preserve">Example: But I say that no place is safe for us. Did not the Germans say that we were safe in their camps?  </w:t>
            </w:r>
          </w:p>
        </w:tc>
        <w:tc>
          <w:tcPr>
            <w:tcW w:w="4428" w:type="dxa"/>
          </w:tcPr>
          <w:p w:rsidR="00C12B6E" w:rsidRDefault="00C12B6E" w:rsidP="00E71561">
            <w:r>
              <w:t>Helps to explain why Leah is distrustful of people that want to help her.</w:t>
            </w:r>
          </w:p>
        </w:tc>
      </w:tr>
      <w:tr w:rsidR="00C12B6E" w:rsidTr="00E71561">
        <w:tc>
          <w:tcPr>
            <w:tcW w:w="4428" w:type="dxa"/>
          </w:tcPr>
          <w:p w:rsidR="00C12B6E" w:rsidRDefault="00C12B6E" w:rsidP="00E71561">
            <w:r>
              <w:t xml:space="preserve">1. </w:t>
            </w:r>
          </w:p>
          <w:p w:rsidR="00C12B6E" w:rsidRDefault="00C12B6E" w:rsidP="00E71561"/>
          <w:p w:rsidR="00C12B6E" w:rsidRDefault="00C12B6E" w:rsidP="00E71561"/>
          <w:p w:rsidR="00C12B6E" w:rsidRDefault="00C12B6E" w:rsidP="00E71561"/>
          <w:p w:rsidR="00C12B6E" w:rsidRDefault="00C12B6E" w:rsidP="00E71561"/>
          <w:p w:rsidR="00C12B6E" w:rsidRDefault="00C12B6E" w:rsidP="00E71561"/>
          <w:p w:rsidR="00C12B6E" w:rsidRDefault="00C12B6E" w:rsidP="00E71561"/>
          <w:p w:rsidR="00C12B6E" w:rsidRDefault="00C12B6E" w:rsidP="00E71561"/>
          <w:p w:rsidR="00C12B6E" w:rsidRDefault="00C12B6E" w:rsidP="00E71561"/>
          <w:p w:rsidR="00C12B6E" w:rsidRDefault="00C12B6E" w:rsidP="00E71561"/>
        </w:tc>
        <w:tc>
          <w:tcPr>
            <w:tcW w:w="4428" w:type="dxa"/>
          </w:tcPr>
          <w:p w:rsidR="00C12B6E" w:rsidRDefault="00C12B6E" w:rsidP="00E71561"/>
        </w:tc>
      </w:tr>
      <w:tr w:rsidR="00C12B6E" w:rsidTr="00E71561">
        <w:tc>
          <w:tcPr>
            <w:tcW w:w="4428" w:type="dxa"/>
          </w:tcPr>
          <w:p w:rsidR="00C12B6E" w:rsidRDefault="00C12B6E" w:rsidP="00E71561">
            <w:r>
              <w:t xml:space="preserve">2. </w:t>
            </w:r>
          </w:p>
          <w:p w:rsidR="00C12B6E" w:rsidRDefault="00C12B6E" w:rsidP="00E71561"/>
          <w:p w:rsidR="00C12B6E" w:rsidRDefault="00C12B6E" w:rsidP="00E71561"/>
          <w:p w:rsidR="00C12B6E" w:rsidRDefault="00C12B6E" w:rsidP="00E71561"/>
          <w:p w:rsidR="00C12B6E" w:rsidRDefault="00C12B6E" w:rsidP="00E71561"/>
          <w:p w:rsidR="00C12B6E" w:rsidRDefault="00C12B6E" w:rsidP="00E71561"/>
          <w:p w:rsidR="00C12B6E" w:rsidRDefault="00C12B6E" w:rsidP="00E71561"/>
          <w:p w:rsidR="00C12B6E" w:rsidRDefault="00C12B6E" w:rsidP="00E71561"/>
          <w:p w:rsidR="00C12B6E" w:rsidRDefault="00C12B6E" w:rsidP="00E71561"/>
          <w:p w:rsidR="00C12B6E" w:rsidRDefault="00C12B6E" w:rsidP="00E71561"/>
        </w:tc>
        <w:tc>
          <w:tcPr>
            <w:tcW w:w="4428" w:type="dxa"/>
          </w:tcPr>
          <w:p w:rsidR="00C12B6E" w:rsidRDefault="00C12B6E" w:rsidP="00E71561"/>
        </w:tc>
      </w:tr>
      <w:tr w:rsidR="00C12B6E" w:rsidTr="00E71561">
        <w:tc>
          <w:tcPr>
            <w:tcW w:w="4428" w:type="dxa"/>
          </w:tcPr>
          <w:p w:rsidR="00C12B6E" w:rsidRDefault="00C12B6E" w:rsidP="00E71561">
            <w:r>
              <w:t>3.</w:t>
            </w:r>
          </w:p>
          <w:p w:rsidR="00C12B6E" w:rsidRDefault="00C12B6E" w:rsidP="00E71561"/>
          <w:p w:rsidR="00C12B6E" w:rsidRDefault="00C12B6E" w:rsidP="00E71561"/>
          <w:p w:rsidR="00C12B6E" w:rsidRDefault="00C12B6E" w:rsidP="00E71561"/>
          <w:p w:rsidR="00C12B6E" w:rsidRDefault="00C12B6E" w:rsidP="00E71561"/>
          <w:p w:rsidR="00C12B6E" w:rsidRDefault="00C12B6E" w:rsidP="00E71561"/>
          <w:p w:rsidR="00C12B6E" w:rsidRDefault="00C12B6E" w:rsidP="00E71561"/>
          <w:p w:rsidR="00C12B6E" w:rsidRDefault="00C12B6E" w:rsidP="00E71561"/>
          <w:p w:rsidR="00C12B6E" w:rsidRDefault="00C12B6E" w:rsidP="00E71561"/>
          <w:p w:rsidR="00C12B6E" w:rsidRDefault="00C12B6E" w:rsidP="00E71561"/>
        </w:tc>
        <w:tc>
          <w:tcPr>
            <w:tcW w:w="4428" w:type="dxa"/>
          </w:tcPr>
          <w:p w:rsidR="00C12B6E" w:rsidRDefault="00C12B6E" w:rsidP="00E71561"/>
        </w:tc>
      </w:tr>
    </w:tbl>
    <w:p w:rsidR="00C12B6E" w:rsidRDefault="00C12B6E" w:rsidP="00C12B6E"/>
    <w:p w:rsidR="00DC21A9" w:rsidRDefault="00DC21A9" w:rsidP="00E53893">
      <w:pPr>
        <w:spacing w:after="0" w:line="317" w:lineRule="exact"/>
        <w:ind w:right="-20"/>
        <w:jc w:val="right"/>
        <w:rPr>
          <w:rFonts w:ascii="Times New Roman" w:eastAsia="Times New Roman" w:hAnsi="Times New Roman" w:cs="Times New Roman"/>
          <w:spacing w:val="-6"/>
          <w:sz w:val="28"/>
          <w:szCs w:val="28"/>
        </w:rPr>
      </w:pPr>
      <w:r>
        <w:rPr>
          <w:rFonts w:ascii="Times New Roman" w:eastAsia="Times New Roman" w:hAnsi="Times New Roman" w:cs="Times New Roman"/>
          <w:spacing w:val="1"/>
          <w:sz w:val="28"/>
          <w:szCs w:val="28"/>
        </w:rPr>
        <w:t>Retu</w:t>
      </w:r>
      <w:r>
        <w:rPr>
          <w:rFonts w:ascii="Times New Roman" w:eastAsia="Times New Roman" w:hAnsi="Times New Roman" w:cs="Times New Roman"/>
          <w:sz w:val="28"/>
          <w:szCs w:val="28"/>
        </w:rPr>
        <w:t>rn</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your online lesson book. </w:t>
      </w:r>
    </w:p>
    <w:p w:rsidR="00C12B6E" w:rsidRDefault="00C12B6E" w:rsidP="00C12B6E"/>
    <w:p w:rsidR="00C12B6E" w:rsidRDefault="00C12B6E" w:rsidP="00C12B6E"/>
    <w:p w:rsidR="00C12B6E" w:rsidRDefault="00C12B6E" w:rsidP="00C12B6E"/>
    <w:p w:rsidR="00C12B6E" w:rsidRDefault="00C12B6E" w:rsidP="00C12B6E"/>
    <w:p w:rsidR="00C12B6E" w:rsidRDefault="00C12B6E" w:rsidP="00C12B6E"/>
    <w:p w:rsidR="00C12B6E" w:rsidRDefault="00C12B6E" w:rsidP="00C12B6E"/>
    <w:p w:rsidR="00C12B6E" w:rsidRDefault="00C12B6E" w:rsidP="00C12B6E">
      <w:pPr>
        <w:jc w:val="center"/>
        <w:rPr>
          <w:rFonts w:ascii="Rockwell" w:eastAsia="Rockwell" w:hAnsi="Rockwell" w:cs="Rockwell"/>
          <w:i/>
          <w:w w:val="99"/>
          <w:position w:val="29"/>
          <w:sz w:val="48"/>
          <w:szCs w:val="48"/>
          <w:u w:val="single" w:color="000000"/>
        </w:rPr>
      </w:pPr>
      <w:r>
        <w:rPr>
          <w:rFonts w:ascii="Rockwell" w:eastAsia="Rockwell" w:hAnsi="Rockwell" w:cs="Rockwell"/>
          <w:i/>
          <w:w w:val="99"/>
          <w:position w:val="29"/>
          <w:sz w:val="48"/>
          <w:szCs w:val="48"/>
          <w:u w:val="single" w:color="000000"/>
        </w:rPr>
        <w:t>1.5 Excerpt: The Absolutely True Story….</w:t>
      </w:r>
    </w:p>
    <w:p w:rsidR="00C12B6E" w:rsidRPr="00C12B6E" w:rsidRDefault="00C12B6E" w:rsidP="00C12B6E">
      <w:pPr>
        <w:jc w:val="center"/>
        <w:rPr>
          <w:rFonts w:ascii="Rockwell" w:eastAsia="Rockwell" w:hAnsi="Rockwell" w:cs="Rockwell"/>
          <w:b/>
          <w:bCs/>
          <w:sz w:val="48"/>
          <w:szCs w:val="48"/>
        </w:rPr>
      </w:pPr>
      <w:r w:rsidRPr="00C12B6E">
        <w:rPr>
          <w:rFonts w:ascii="Rockwell" w:eastAsia="Rockwell" w:hAnsi="Rockwell" w:cs="Rockwell"/>
          <w:b/>
          <w:bCs/>
          <w:sz w:val="48"/>
          <w:szCs w:val="48"/>
        </w:rPr>
        <w:t>Characterization</w:t>
      </w:r>
    </w:p>
    <w:p w:rsidR="00C12B6E" w:rsidRPr="00641EAD" w:rsidRDefault="00C12B6E" w:rsidP="00C12B6E">
      <w:pPr>
        <w:rPr>
          <w:rFonts w:ascii="Tekton Pro" w:eastAsia="Tekton Pro" w:hAnsi="Tekton Pro" w:cs="Tekton Pro"/>
          <w:b/>
          <w:bCs/>
          <w:spacing w:val="29"/>
          <w:w w:val="133"/>
          <w:sz w:val="24"/>
          <w:szCs w:val="24"/>
        </w:rPr>
      </w:pPr>
      <w:r w:rsidRPr="00DC21A9">
        <w:rPr>
          <w:rFonts w:ascii="Tekton Pro" w:eastAsia="Tekton Pro" w:hAnsi="Tekton Pro" w:cs="Tekton Pro"/>
          <w:b/>
          <w:bCs/>
          <w:spacing w:val="29"/>
          <w:w w:val="133"/>
          <w:sz w:val="31"/>
          <w:szCs w:val="31"/>
        </w:rPr>
        <w:t>Complete the following chart:</w:t>
      </w:r>
      <w:r w:rsidR="005A6465">
        <w:rPr>
          <w:rFonts w:ascii="Tekton Pro" w:eastAsia="Tekton Pro" w:hAnsi="Tekton Pro" w:cs="Tekton Pro"/>
          <w:b/>
          <w:bCs/>
          <w:spacing w:val="29"/>
          <w:w w:val="133"/>
          <w:sz w:val="31"/>
          <w:szCs w:val="31"/>
        </w:rPr>
        <w:t xml:space="preserve"> Refer to the handout on characterization in your online book for examples. </w:t>
      </w:r>
      <w:r w:rsidR="00641EAD" w:rsidRPr="00641EAD">
        <w:rPr>
          <w:rFonts w:ascii="Tekton Pro" w:eastAsia="Tekton Pro" w:hAnsi="Tekton Pro" w:cs="Tekton Pro"/>
          <w:b/>
          <w:bCs/>
          <w:spacing w:val="29"/>
          <w:w w:val="133"/>
          <w:sz w:val="24"/>
          <w:szCs w:val="24"/>
        </w:rPr>
        <w:t xml:space="preserve">One example </w:t>
      </w:r>
      <w:proofErr w:type="gramStart"/>
      <w:r w:rsidR="00641EAD" w:rsidRPr="00641EAD">
        <w:rPr>
          <w:rFonts w:ascii="Tekton Pro" w:eastAsia="Tekton Pro" w:hAnsi="Tekton Pro" w:cs="Tekton Pro"/>
          <w:b/>
          <w:bCs/>
          <w:spacing w:val="29"/>
          <w:w w:val="133"/>
          <w:sz w:val="24"/>
          <w:szCs w:val="24"/>
        </w:rPr>
        <w:t>is listed</w:t>
      </w:r>
      <w:proofErr w:type="gramEnd"/>
      <w:r w:rsidR="00641EAD" w:rsidRPr="00641EAD">
        <w:rPr>
          <w:rFonts w:ascii="Tekton Pro" w:eastAsia="Tekton Pro" w:hAnsi="Tekton Pro" w:cs="Tekton Pro"/>
          <w:b/>
          <w:bCs/>
          <w:spacing w:val="29"/>
          <w:w w:val="133"/>
          <w:sz w:val="24"/>
          <w:szCs w:val="24"/>
        </w:rPr>
        <w:t xml:space="preserve"> below.  You will need to find your own example.</w:t>
      </w:r>
    </w:p>
    <w:tbl>
      <w:tblPr>
        <w:tblStyle w:val="TableGrid"/>
        <w:tblW w:w="0" w:type="auto"/>
        <w:tblLayout w:type="fixed"/>
        <w:tblLook w:val="04A0" w:firstRow="1" w:lastRow="0" w:firstColumn="1" w:lastColumn="0" w:noHBand="0" w:noVBand="1"/>
      </w:tblPr>
      <w:tblGrid>
        <w:gridCol w:w="3258"/>
        <w:gridCol w:w="3600"/>
        <w:gridCol w:w="2970"/>
      </w:tblGrid>
      <w:tr w:rsidR="005A6465" w:rsidTr="005A6465">
        <w:tc>
          <w:tcPr>
            <w:tcW w:w="3258" w:type="dxa"/>
          </w:tcPr>
          <w:p w:rsidR="005A6465" w:rsidRPr="005A6465" w:rsidRDefault="005A6465" w:rsidP="00C12B6E">
            <w:pPr>
              <w:rPr>
                <w:rFonts w:ascii="Tekton Pro" w:eastAsia="Tekton Pro" w:hAnsi="Tekton Pro" w:cs="Tekton Pro"/>
                <w:b/>
                <w:bCs/>
                <w:spacing w:val="29"/>
                <w:w w:val="133"/>
                <w:sz w:val="24"/>
                <w:szCs w:val="24"/>
              </w:rPr>
            </w:pPr>
            <w:r w:rsidRPr="005A6465">
              <w:rPr>
                <w:rFonts w:ascii="Tekton Pro" w:eastAsia="Tekton Pro" w:hAnsi="Tekton Pro" w:cs="Tekton Pro"/>
                <w:b/>
                <w:bCs/>
                <w:spacing w:val="29"/>
                <w:w w:val="133"/>
                <w:sz w:val="24"/>
                <w:szCs w:val="24"/>
              </w:rPr>
              <w:t>Type of Indirect Characterization</w:t>
            </w:r>
          </w:p>
        </w:tc>
        <w:tc>
          <w:tcPr>
            <w:tcW w:w="3600" w:type="dxa"/>
          </w:tcPr>
          <w:p w:rsidR="005A6465" w:rsidRPr="005A6465" w:rsidRDefault="005A6465" w:rsidP="00C12B6E">
            <w:pPr>
              <w:rPr>
                <w:rFonts w:ascii="Tekton Pro" w:eastAsia="Tekton Pro" w:hAnsi="Tekton Pro" w:cs="Tekton Pro"/>
                <w:b/>
                <w:bCs/>
                <w:spacing w:val="29"/>
                <w:w w:val="133"/>
                <w:sz w:val="24"/>
                <w:szCs w:val="24"/>
              </w:rPr>
            </w:pPr>
            <w:r w:rsidRPr="005A6465">
              <w:rPr>
                <w:rFonts w:ascii="Tekton Pro" w:eastAsia="Tekton Pro" w:hAnsi="Tekton Pro" w:cs="Tekton Pro"/>
                <w:b/>
                <w:bCs/>
                <w:spacing w:val="29"/>
                <w:w w:val="133"/>
                <w:sz w:val="24"/>
                <w:szCs w:val="24"/>
              </w:rPr>
              <w:t>Examples</w:t>
            </w:r>
          </w:p>
        </w:tc>
        <w:tc>
          <w:tcPr>
            <w:tcW w:w="2970" w:type="dxa"/>
          </w:tcPr>
          <w:p w:rsidR="005A6465" w:rsidRPr="005A6465" w:rsidRDefault="005A6465" w:rsidP="00C12B6E">
            <w:pPr>
              <w:rPr>
                <w:rFonts w:ascii="Tekton Pro" w:eastAsia="Tekton Pro" w:hAnsi="Tekton Pro" w:cs="Tekton Pro"/>
                <w:b/>
                <w:bCs/>
                <w:spacing w:val="29"/>
                <w:w w:val="133"/>
                <w:sz w:val="24"/>
                <w:szCs w:val="24"/>
              </w:rPr>
            </w:pPr>
            <w:r w:rsidRPr="005A6465">
              <w:rPr>
                <w:rFonts w:ascii="Tekton Pro" w:eastAsia="Tekton Pro" w:hAnsi="Tekton Pro" w:cs="Tekton Pro"/>
                <w:b/>
                <w:bCs/>
                <w:spacing w:val="29"/>
                <w:w w:val="133"/>
                <w:sz w:val="24"/>
                <w:szCs w:val="24"/>
              </w:rPr>
              <w:t>Explanation</w:t>
            </w:r>
          </w:p>
        </w:tc>
      </w:tr>
      <w:tr w:rsidR="005A6465" w:rsidRPr="005A6465" w:rsidTr="005A6465">
        <w:tc>
          <w:tcPr>
            <w:tcW w:w="3258" w:type="dxa"/>
          </w:tcPr>
          <w:p w:rsidR="005A6465" w:rsidRDefault="005A6465" w:rsidP="005A6465">
            <w:pPr>
              <w:autoSpaceDE w:val="0"/>
              <w:autoSpaceDN w:val="0"/>
              <w:adjustRightInd w:val="0"/>
              <w:rPr>
                <w:rFonts w:ascii="Verdana" w:hAnsi="Verdana" w:cs="Verdana"/>
                <w:color w:val="000000"/>
              </w:rPr>
            </w:pPr>
            <w:r w:rsidRPr="005A6465">
              <w:rPr>
                <w:rFonts w:ascii="Verdana" w:hAnsi="Verdana" w:cs="Verdana"/>
                <w:b/>
                <w:bCs/>
                <w:color w:val="000000"/>
                <w:sz w:val="32"/>
                <w:szCs w:val="32"/>
              </w:rPr>
              <w:t>S</w:t>
            </w:r>
            <w:r w:rsidRPr="005A6465">
              <w:rPr>
                <w:rFonts w:ascii="Verdana" w:hAnsi="Verdana" w:cs="Verdana"/>
                <w:color w:val="000000"/>
              </w:rPr>
              <w:t xml:space="preserve">peech </w:t>
            </w:r>
          </w:p>
          <w:p w:rsidR="005A6465" w:rsidRDefault="005A6465" w:rsidP="005A6465">
            <w:pPr>
              <w:autoSpaceDE w:val="0"/>
              <w:autoSpaceDN w:val="0"/>
              <w:adjustRightInd w:val="0"/>
              <w:rPr>
                <w:rFonts w:ascii="Verdana" w:hAnsi="Verdana" w:cs="Verdana"/>
                <w:color w:val="000000"/>
              </w:rPr>
            </w:pPr>
          </w:p>
          <w:p w:rsidR="005A6465" w:rsidRDefault="005A6465" w:rsidP="005A6465">
            <w:pPr>
              <w:autoSpaceDE w:val="0"/>
              <w:autoSpaceDN w:val="0"/>
              <w:adjustRightInd w:val="0"/>
              <w:rPr>
                <w:rFonts w:ascii="Verdana" w:hAnsi="Verdana" w:cs="Verdana"/>
                <w:color w:val="000000"/>
              </w:rPr>
            </w:pPr>
          </w:p>
          <w:p w:rsidR="005A6465" w:rsidRDefault="005A6465" w:rsidP="005A6465">
            <w:pPr>
              <w:autoSpaceDE w:val="0"/>
              <w:autoSpaceDN w:val="0"/>
              <w:adjustRightInd w:val="0"/>
              <w:rPr>
                <w:rFonts w:ascii="Verdana" w:hAnsi="Verdana" w:cs="Verdana"/>
                <w:color w:val="000000"/>
              </w:rPr>
            </w:pPr>
          </w:p>
          <w:p w:rsidR="005A6465" w:rsidRPr="005A6465" w:rsidRDefault="005A6465" w:rsidP="005A6465">
            <w:pPr>
              <w:autoSpaceDE w:val="0"/>
              <w:autoSpaceDN w:val="0"/>
              <w:adjustRightInd w:val="0"/>
              <w:rPr>
                <w:rFonts w:ascii="Verdana" w:hAnsi="Verdana" w:cs="Verdana"/>
                <w:color w:val="000000"/>
              </w:rPr>
            </w:pPr>
          </w:p>
        </w:tc>
        <w:tc>
          <w:tcPr>
            <w:tcW w:w="3600" w:type="dxa"/>
          </w:tcPr>
          <w:p w:rsidR="005A6465" w:rsidRPr="005A6465" w:rsidRDefault="005A6465" w:rsidP="005A6465">
            <w:pPr>
              <w:autoSpaceDE w:val="0"/>
              <w:autoSpaceDN w:val="0"/>
              <w:adjustRightInd w:val="0"/>
              <w:rPr>
                <w:rFonts w:ascii="Verdana" w:hAnsi="Verdana" w:cs="Verdana"/>
                <w:b/>
                <w:bCs/>
                <w:color w:val="000000"/>
                <w:sz w:val="32"/>
                <w:szCs w:val="32"/>
              </w:rPr>
            </w:pPr>
          </w:p>
        </w:tc>
        <w:tc>
          <w:tcPr>
            <w:tcW w:w="2970" w:type="dxa"/>
          </w:tcPr>
          <w:p w:rsidR="005A6465" w:rsidRPr="005A6465" w:rsidRDefault="005A6465" w:rsidP="005A6465">
            <w:pPr>
              <w:autoSpaceDE w:val="0"/>
              <w:autoSpaceDN w:val="0"/>
              <w:adjustRightInd w:val="0"/>
              <w:rPr>
                <w:rFonts w:ascii="Verdana" w:hAnsi="Verdana" w:cs="Verdana"/>
                <w:b/>
                <w:bCs/>
                <w:color w:val="000000"/>
                <w:sz w:val="32"/>
                <w:szCs w:val="32"/>
              </w:rPr>
            </w:pPr>
          </w:p>
        </w:tc>
      </w:tr>
      <w:tr w:rsidR="005A6465" w:rsidRPr="005A6465" w:rsidTr="005A6465">
        <w:tc>
          <w:tcPr>
            <w:tcW w:w="3258" w:type="dxa"/>
          </w:tcPr>
          <w:p w:rsidR="005A6465" w:rsidRDefault="005A6465" w:rsidP="005A6465">
            <w:pPr>
              <w:autoSpaceDE w:val="0"/>
              <w:autoSpaceDN w:val="0"/>
              <w:adjustRightInd w:val="0"/>
              <w:rPr>
                <w:rFonts w:ascii="Verdana" w:hAnsi="Verdana" w:cs="Verdana"/>
                <w:color w:val="000000"/>
              </w:rPr>
            </w:pPr>
            <w:r w:rsidRPr="005A6465">
              <w:rPr>
                <w:rFonts w:ascii="Verdana" w:hAnsi="Verdana" w:cs="Verdana"/>
                <w:b/>
                <w:bCs/>
                <w:color w:val="000000"/>
                <w:sz w:val="32"/>
                <w:szCs w:val="32"/>
              </w:rPr>
              <w:t>T</w:t>
            </w:r>
            <w:r w:rsidRPr="005A6465">
              <w:rPr>
                <w:rFonts w:ascii="Verdana" w:hAnsi="Verdana" w:cs="Verdana"/>
                <w:color w:val="000000"/>
              </w:rPr>
              <w:t xml:space="preserve">houghts </w:t>
            </w:r>
          </w:p>
          <w:p w:rsidR="005A6465" w:rsidRDefault="005A6465" w:rsidP="005A6465">
            <w:pPr>
              <w:autoSpaceDE w:val="0"/>
              <w:autoSpaceDN w:val="0"/>
              <w:adjustRightInd w:val="0"/>
              <w:rPr>
                <w:rFonts w:ascii="Verdana" w:hAnsi="Verdana" w:cs="Verdana"/>
                <w:color w:val="000000"/>
              </w:rPr>
            </w:pPr>
          </w:p>
          <w:p w:rsidR="005A6465" w:rsidRDefault="005A6465" w:rsidP="005A6465">
            <w:pPr>
              <w:autoSpaceDE w:val="0"/>
              <w:autoSpaceDN w:val="0"/>
              <w:adjustRightInd w:val="0"/>
              <w:rPr>
                <w:rFonts w:ascii="Verdana" w:hAnsi="Verdana" w:cs="Verdana"/>
                <w:color w:val="000000"/>
              </w:rPr>
            </w:pPr>
          </w:p>
          <w:p w:rsidR="005A6465" w:rsidRDefault="005A6465" w:rsidP="005A6465">
            <w:pPr>
              <w:autoSpaceDE w:val="0"/>
              <w:autoSpaceDN w:val="0"/>
              <w:adjustRightInd w:val="0"/>
              <w:rPr>
                <w:rFonts w:ascii="Verdana" w:hAnsi="Verdana" w:cs="Verdana"/>
                <w:color w:val="000000"/>
              </w:rPr>
            </w:pPr>
          </w:p>
          <w:p w:rsidR="005A6465" w:rsidRPr="005A6465" w:rsidRDefault="005A6465" w:rsidP="005A6465">
            <w:pPr>
              <w:autoSpaceDE w:val="0"/>
              <w:autoSpaceDN w:val="0"/>
              <w:adjustRightInd w:val="0"/>
              <w:rPr>
                <w:rFonts w:ascii="Verdana" w:hAnsi="Verdana" w:cs="Verdana"/>
                <w:color w:val="000000"/>
              </w:rPr>
            </w:pPr>
          </w:p>
        </w:tc>
        <w:tc>
          <w:tcPr>
            <w:tcW w:w="3600" w:type="dxa"/>
          </w:tcPr>
          <w:p w:rsidR="005A6465" w:rsidRPr="005A6465" w:rsidRDefault="005A6465" w:rsidP="005A6465">
            <w:pPr>
              <w:autoSpaceDE w:val="0"/>
              <w:autoSpaceDN w:val="0"/>
              <w:adjustRightInd w:val="0"/>
              <w:rPr>
                <w:rFonts w:ascii="Verdana" w:hAnsi="Verdana" w:cs="Verdana"/>
                <w:b/>
                <w:bCs/>
                <w:color w:val="000000"/>
                <w:sz w:val="32"/>
                <w:szCs w:val="32"/>
              </w:rPr>
            </w:pPr>
          </w:p>
        </w:tc>
        <w:tc>
          <w:tcPr>
            <w:tcW w:w="2970" w:type="dxa"/>
          </w:tcPr>
          <w:p w:rsidR="005A6465" w:rsidRPr="005A6465" w:rsidRDefault="005A6465" w:rsidP="005A6465">
            <w:pPr>
              <w:autoSpaceDE w:val="0"/>
              <w:autoSpaceDN w:val="0"/>
              <w:adjustRightInd w:val="0"/>
              <w:rPr>
                <w:rFonts w:ascii="Verdana" w:hAnsi="Verdana" w:cs="Verdana"/>
                <w:b/>
                <w:bCs/>
                <w:color w:val="000000"/>
                <w:sz w:val="32"/>
                <w:szCs w:val="32"/>
              </w:rPr>
            </w:pPr>
          </w:p>
        </w:tc>
      </w:tr>
      <w:tr w:rsidR="005A6465" w:rsidRPr="005A6465" w:rsidTr="005A6465">
        <w:tc>
          <w:tcPr>
            <w:tcW w:w="3258" w:type="dxa"/>
          </w:tcPr>
          <w:p w:rsidR="005A6465" w:rsidRDefault="005A6465" w:rsidP="005A6465">
            <w:pPr>
              <w:autoSpaceDE w:val="0"/>
              <w:autoSpaceDN w:val="0"/>
              <w:adjustRightInd w:val="0"/>
              <w:rPr>
                <w:rFonts w:ascii="Verdana" w:hAnsi="Verdana" w:cs="Verdana"/>
                <w:color w:val="000000"/>
              </w:rPr>
            </w:pPr>
            <w:r w:rsidRPr="005A6465">
              <w:rPr>
                <w:rFonts w:ascii="Verdana" w:hAnsi="Verdana" w:cs="Verdana"/>
                <w:b/>
                <w:bCs/>
                <w:color w:val="000000"/>
                <w:sz w:val="32"/>
                <w:szCs w:val="32"/>
              </w:rPr>
              <w:t>E</w:t>
            </w:r>
            <w:r w:rsidRPr="005A6465">
              <w:rPr>
                <w:rFonts w:ascii="Verdana" w:hAnsi="Verdana" w:cs="Verdana"/>
                <w:color w:val="000000"/>
              </w:rPr>
              <w:t xml:space="preserve">ffect on others </w:t>
            </w:r>
          </w:p>
          <w:p w:rsidR="005A6465" w:rsidRDefault="005A6465" w:rsidP="005A6465">
            <w:pPr>
              <w:autoSpaceDE w:val="0"/>
              <w:autoSpaceDN w:val="0"/>
              <w:adjustRightInd w:val="0"/>
              <w:rPr>
                <w:rFonts w:ascii="Verdana" w:hAnsi="Verdana" w:cs="Verdana"/>
                <w:color w:val="000000"/>
              </w:rPr>
            </w:pPr>
          </w:p>
          <w:p w:rsidR="005A6465" w:rsidRDefault="005A6465" w:rsidP="005A6465">
            <w:pPr>
              <w:autoSpaceDE w:val="0"/>
              <w:autoSpaceDN w:val="0"/>
              <w:adjustRightInd w:val="0"/>
              <w:rPr>
                <w:rFonts w:ascii="Verdana" w:hAnsi="Verdana" w:cs="Verdana"/>
                <w:color w:val="000000"/>
              </w:rPr>
            </w:pPr>
          </w:p>
          <w:p w:rsidR="005A6465" w:rsidRDefault="005A6465" w:rsidP="005A6465">
            <w:pPr>
              <w:autoSpaceDE w:val="0"/>
              <w:autoSpaceDN w:val="0"/>
              <w:adjustRightInd w:val="0"/>
              <w:rPr>
                <w:rFonts w:ascii="Verdana" w:hAnsi="Verdana" w:cs="Verdana"/>
                <w:color w:val="000000"/>
              </w:rPr>
            </w:pPr>
          </w:p>
          <w:p w:rsidR="005A6465" w:rsidRDefault="005A6465" w:rsidP="005A6465">
            <w:pPr>
              <w:autoSpaceDE w:val="0"/>
              <w:autoSpaceDN w:val="0"/>
              <w:adjustRightInd w:val="0"/>
              <w:rPr>
                <w:rFonts w:ascii="Verdana" w:hAnsi="Verdana" w:cs="Verdana"/>
                <w:color w:val="000000"/>
              </w:rPr>
            </w:pPr>
          </w:p>
          <w:p w:rsidR="005A6465" w:rsidRPr="005A6465" w:rsidRDefault="005A6465" w:rsidP="005A6465">
            <w:pPr>
              <w:autoSpaceDE w:val="0"/>
              <w:autoSpaceDN w:val="0"/>
              <w:adjustRightInd w:val="0"/>
              <w:rPr>
                <w:rFonts w:ascii="Verdana" w:hAnsi="Verdana" w:cs="Verdana"/>
                <w:color w:val="000000"/>
              </w:rPr>
            </w:pPr>
          </w:p>
        </w:tc>
        <w:tc>
          <w:tcPr>
            <w:tcW w:w="3600" w:type="dxa"/>
          </w:tcPr>
          <w:p w:rsidR="005A6465" w:rsidRPr="005A6465" w:rsidRDefault="005A6465" w:rsidP="005A6465">
            <w:pPr>
              <w:autoSpaceDE w:val="0"/>
              <w:autoSpaceDN w:val="0"/>
              <w:adjustRightInd w:val="0"/>
              <w:rPr>
                <w:rFonts w:ascii="Verdana" w:hAnsi="Verdana" w:cs="Verdana"/>
                <w:b/>
                <w:bCs/>
                <w:color w:val="000000"/>
                <w:sz w:val="32"/>
                <w:szCs w:val="32"/>
              </w:rPr>
            </w:pPr>
          </w:p>
        </w:tc>
        <w:tc>
          <w:tcPr>
            <w:tcW w:w="2970" w:type="dxa"/>
          </w:tcPr>
          <w:p w:rsidR="005A6465" w:rsidRPr="005A6465" w:rsidRDefault="005A6465" w:rsidP="005A6465">
            <w:pPr>
              <w:autoSpaceDE w:val="0"/>
              <w:autoSpaceDN w:val="0"/>
              <w:adjustRightInd w:val="0"/>
              <w:rPr>
                <w:rFonts w:ascii="Verdana" w:hAnsi="Verdana" w:cs="Verdana"/>
                <w:b/>
                <w:bCs/>
                <w:color w:val="000000"/>
                <w:sz w:val="32"/>
                <w:szCs w:val="32"/>
              </w:rPr>
            </w:pPr>
          </w:p>
        </w:tc>
      </w:tr>
      <w:tr w:rsidR="005A6465" w:rsidRPr="005A6465" w:rsidTr="005A6465">
        <w:tc>
          <w:tcPr>
            <w:tcW w:w="3258" w:type="dxa"/>
          </w:tcPr>
          <w:p w:rsidR="005A6465" w:rsidRDefault="005A6465" w:rsidP="005A6465">
            <w:pPr>
              <w:autoSpaceDE w:val="0"/>
              <w:autoSpaceDN w:val="0"/>
              <w:adjustRightInd w:val="0"/>
              <w:rPr>
                <w:rFonts w:ascii="Verdana" w:hAnsi="Verdana" w:cs="Verdana"/>
                <w:color w:val="000000"/>
              </w:rPr>
            </w:pPr>
            <w:r w:rsidRPr="005A6465">
              <w:rPr>
                <w:rFonts w:ascii="Verdana" w:hAnsi="Verdana" w:cs="Verdana"/>
                <w:b/>
                <w:bCs/>
                <w:color w:val="000000"/>
                <w:sz w:val="32"/>
                <w:szCs w:val="32"/>
              </w:rPr>
              <w:t>A</w:t>
            </w:r>
            <w:r w:rsidRPr="005A6465">
              <w:rPr>
                <w:rFonts w:ascii="Verdana" w:hAnsi="Verdana" w:cs="Verdana"/>
                <w:color w:val="000000"/>
              </w:rPr>
              <w:t xml:space="preserve">ctions </w:t>
            </w:r>
          </w:p>
          <w:p w:rsidR="005A6465" w:rsidRDefault="005A6465" w:rsidP="005A6465">
            <w:pPr>
              <w:autoSpaceDE w:val="0"/>
              <w:autoSpaceDN w:val="0"/>
              <w:adjustRightInd w:val="0"/>
              <w:rPr>
                <w:rFonts w:ascii="Verdana" w:hAnsi="Verdana" w:cs="Verdana"/>
                <w:color w:val="000000"/>
              </w:rPr>
            </w:pPr>
          </w:p>
          <w:p w:rsidR="005A6465" w:rsidRDefault="005A6465" w:rsidP="005A6465">
            <w:pPr>
              <w:autoSpaceDE w:val="0"/>
              <w:autoSpaceDN w:val="0"/>
              <w:adjustRightInd w:val="0"/>
              <w:rPr>
                <w:rFonts w:ascii="Verdana" w:hAnsi="Verdana" w:cs="Verdana"/>
                <w:color w:val="000000"/>
              </w:rPr>
            </w:pPr>
          </w:p>
          <w:p w:rsidR="005A6465" w:rsidRDefault="005A6465" w:rsidP="005A6465">
            <w:pPr>
              <w:autoSpaceDE w:val="0"/>
              <w:autoSpaceDN w:val="0"/>
              <w:adjustRightInd w:val="0"/>
              <w:rPr>
                <w:rFonts w:ascii="Verdana" w:hAnsi="Verdana" w:cs="Verdana"/>
                <w:color w:val="000000"/>
              </w:rPr>
            </w:pPr>
          </w:p>
          <w:p w:rsidR="005A6465" w:rsidRPr="005A6465" w:rsidRDefault="005A6465" w:rsidP="005A6465">
            <w:pPr>
              <w:autoSpaceDE w:val="0"/>
              <w:autoSpaceDN w:val="0"/>
              <w:adjustRightInd w:val="0"/>
              <w:rPr>
                <w:rFonts w:ascii="Verdana" w:hAnsi="Verdana" w:cs="Verdana"/>
                <w:color w:val="000000"/>
              </w:rPr>
            </w:pPr>
          </w:p>
        </w:tc>
        <w:tc>
          <w:tcPr>
            <w:tcW w:w="3600" w:type="dxa"/>
          </w:tcPr>
          <w:p w:rsidR="005A6465" w:rsidRPr="00641EAD" w:rsidRDefault="00641EAD" w:rsidP="00E53893">
            <w:pPr>
              <w:autoSpaceDE w:val="0"/>
              <w:autoSpaceDN w:val="0"/>
              <w:adjustRightInd w:val="0"/>
              <w:rPr>
                <w:rFonts w:ascii="Verdana" w:hAnsi="Verdana" w:cs="Verdana"/>
                <w:bCs/>
                <w:color w:val="000000"/>
              </w:rPr>
            </w:pPr>
            <w:r>
              <w:rPr>
                <w:rFonts w:ascii="Verdana" w:hAnsi="Verdana" w:cs="Verdana"/>
                <w:bCs/>
                <w:color w:val="000000"/>
              </w:rPr>
              <w:t>"It is safer to stay at home, so I mostly han</w:t>
            </w:r>
            <w:r w:rsidR="00E53893">
              <w:rPr>
                <w:rFonts w:ascii="Verdana" w:hAnsi="Verdana" w:cs="Verdana"/>
                <w:bCs/>
                <w:color w:val="000000"/>
              </w:rPr>
              <w:t>g</w:t>
            </w:r>
            <w:r>
              <w:rPr>
                <w:rFonts w:ascii="Verdana" w:hAnsi="Verdana" w:cs="Verdana"/>
                <w:bCs/>
                <w:color w:val="000000"/>
              </w:rPr>
              <w:t xml:space="preserve"> out alone </w:t>
            </w:r>
            <w:r w:rsidR="00E53893">
              <w:rPr>
                <w:rFonts w:ascii="Verdana" w:hAnsi="Verdana" w:cs="Verdana"/>
                <w:bCs/>
                <w:color w:val="000000"/>
              </w:rPr>
              <w:t xml:space="preserve">in </w:t>
            </w:r>
            <w:r>
              <w:rPr>
                <w:rFonts w:ascii="Verdana" w:hAnsi="Verdana" w:cs="Verdana"/>
                <w:bCs/>
                <w:color w:val="000000"/>
              </w:rPr>
              <w:t>my bedroom and read books and draw cartoons."</w:t>
            </w:r>
          </w:p>
        </w:tc>
        <w:tc>
          <w:tcPr>
            <w:tcW w:w="2970" w:type="dxa"/>
          </w:tcPr>
          <w:p w:rsidR="005A6465" w:rsidRPr="00641EAD" w:rsidRDefault="00641EAD" w:rsidP="005A6465">
            <w:pPr>
              <w:autoSpaceDE w:val="0"/>
              <w:autoSpaceDN w:val="0"/>
              <w:adjustRightInd w:val="0"/>
              <w:rPr>
                <w:rFonts w:ascii="Verdana" w:hAnsi="Verdana" w:cs="Verdana"/>
                <w:bCs/>
                <w:color w:val="000000"/>
              </w:rPr>
            </w:pPr>
            <w:r>
              <w:rPr>
                <w:rFonts w:ascii="Verdana" w:hAnsi="Verdana" w:cs="Verdana"/>
                <w:bCs/>
                <w:color w:val="000000"/>
              </w:rPr>
              <w:t>Alexie's actions demonstrate his response to bullying which is to isolate himself and explore the development of his creative side.  He is pragmatic and realistic as he is not able to defend himself yet.  Avoidance is wiser</w:t>
            </w:r>
            <w:r w:rsidR="00E53893">
              <w:rPr>
                <w:rFonts w:ascii="Verdana" w:hAnsi="Verdana" w:cs="Verdana"/>
                <w:bCs/>
                <w:color w:val="000000"/>
              </w:rPr>
              <w:t xml:space="preserve"> for him right now</w:t>
            </w:r>
            <w:r>
              <w:rPr>
                <w:rFonts w:ascii="Verdana" w:hAnsi="Verdana" w:cs="Verdana"/>
                <w:bCs/>
                <w:color w:val="000000"/>
              </w:rPr>
              <w:t>.</w:t>
            </w:r>
          </w:p>
        </w:tc>
      </w:tr>
      <w:tr w:rsidR="005A6465" w:rsidRPr="005A6465" w:rsidTr="005A6465">
        <w:tc>
          <w:tcPr>
            <w:tcW w:w="3258" w:type="dxa"/>
          </w:tcPr>
          <w:p w:rsidR="005A6465" w:rsidRDefault="005A6465" w:rsidP="005A6465">
            <w:pPr>
              <w:autoSpaceDE w:val="0"/>
              <w:autoSpaceDN w:val="0"/>
              <w:adjustRightInd w:val="0"/>
              <w:rPr>
                <w:rFonts w:ascii="Verdana" w:hAnsi="Verdana" w:cs="Verdana"/>
                <w:color w:val="000000"/>
              </w:rPr>
            </w:pPr>
            <w:r w:rsidRPr="005A6465">
              <w:rPr>
                <w:rFonts w:ascii="Verdana" w:hAnsi="Verdana" w:cs="Verdana"/>
                <w:b/>
                <w:bCs/>
                <w:color w:val="000000"/>
                <w:sz w:val="32"/>
                <w:szCs w:val="32"/>
              </w:rPr>
              <w:t>L</w:t>
            </w:r>
            <w:r w:rsidRPr="005A6465">
              <w:rPr>
                <w:rFonts w:ascii="Verdana" w:hAnsi="Verdana" w:cs="Verdana"/>
                <w:color w:val="000000"/>
              </w:rPr>
              <w:t>ooks</w:t>
            </w:r>
          </w:p>
          <w:p w:rsidR="005A6465" w:rsidRDefault="005A6465" w:rsidP="005A6465">
            <w:pPr>
              <w:autoSpaceDE w:val="0"/>
              <w:autoSpaceDN w:val="0"/>
              <w:adjustRightInd w:val="0"/>
              <w:rPr>
                <w:rFonts w:ascii="Verdana" w:hAnsi="Verdana" w:cs="Verdana"/>
                <w:color w:val="000000"/>
              </w:rPr>
            </w:pPr>
          </w:p>
          <w:p w:rsidR="005A6465" w:rsidRDefault="005A6465" w:rsidP="005A6465">
            <w:pPr>
              <w:autoSpaceDE w:val="0"/>
              <w:autoSpaceDN w:val="0"/>
              <w:adjustRightInd w:val="0"/>
              <w:rPr>
                <w:rFonts w:ascii="Verdana" w:hAnsi="Verdana" w:cs="Verdana"/>
                <w:color w:val="000000"/>
              </w:rPr>
            </w:pPr>
          </w:p>
          <w:p w:rsidR="005A6465" w:rsidRDefault="005A6465" w:rsidP="005A6465">
            <w:pPr>
              <w:autoSpaceDE w:val="0"/>
              <w:autoSpaceDN w:val="0"/>
              <w:adjustRightInd w:val="0"/>
              <w:rPr>
                <w:rFonts w:ascii="Verdana" w:hAnsi="Verdana" w:cs="Verdana"/>
                <w:color w:val="000000"/>
              </w:rPr>
            </w:pPr>
          </w:p>
          <w:p w:rsidR="005A6465" w:rsidRDefault="005A6465" w:rsidP="005A6465">
            <w:pPr>
              <w:autoSpaceDE w:val="0"/>
              <w:autoSpaceDN w:val="0"/>
              <w:adjustRightInd w:val="0"/>
              <w:rPr>
                <w:rFonts w:ascii="Verdana" w:hAnsi="Verdana" w:cs="Verdana"/>
                <w:color w:val="000000"/>
              </w:rPr>
            </w:pPr>
          </w:p>
          <w:p w:rsidR="005A6465" w:rsidRPr="005A6465" w:rsidRDefault="005A6465" w:rsidP="005A6465">
            <w:pPr>
              <w:autoSpaceDE w:val="0"/>
              <w:autoSpaceDN w:val="0"/>
              <w:adjustRightInd w:val="0"/>
              <w:rPr>
                <w:rFonts w:ascii="Verdana" w:hAnsi="Verdana" w:cs="Verdana"/>
                <w:color w:val="000000"/>
              </w:rPr>
            </w:pPr>
          </w:p>
        </w:tc>
        <w:tc>
          <w:tcPr>
            <w:tcW w:w="3600" w:type="dxa"/>
          </w:tcPr>
          <w:p w:rsidR="005A6465" w:rsidRPr="005A6465" w:rsidRDefault="005A6465" w:rsidP="005A6465">
            <w:pPr>
              <w:autoSpaceDE w:val="0"/>
              <w:autoSpaceDN w:val="0"/>
              <w:adjustRightInd w:val="0"/>
              <w:rPr>
                <w:rFonts w:ascii="Verdana" w:hAnsi="Verdana" w:cs="Verdana"/>
                <w:b/>
                <w:bCs/>
                <w:color w:val="000000"/>
                <w:sz w:val="32"/>
                <w:szCs w:val="32"/>
              </w:rPr>
            </w:pPr>
          </w:p>
        </w:tc>
        <w:tc>
          <w:tcPr>
            <w:tcW w:w="2970" w:type="dxa"/>
          </w:tcPr>
          <w:p w:rsidR="005A6465" w:rsidRPr="005A6465" w:rsidRDefault="005A6465" w:rsidP="005A6465">
            <w:pPr>
              <w:autoSpaceDE w:val="0"/>
              <w:autoSpaceDN w:val="0"/>
              <w:adjustRightInd w:val="0"/>
              <w:rPr>
                <w:rFonts w:ascii="Verdana" w:hAnsi="Verdana" w:cs="Verdana"/>
                <w:b/>
                <w:bCs/>
                <w:color w:val="000000"/>
                <w:sz w:val="32"/>
                <w:szCs w:val="32"/>
              </w:rPr>
            </w:pPr>
          </w:p>
        </w:tc>
      </w:tr>
    </w:tbl>
    <w:p w:rsidR="00DC21A9" w:rsidRPr="00DC21A9" w:rsidRDefault="00DC21A9" w:rsidP="00C12B6E">
      <w:pPr>
        <w:rPr>
          <w:rFonts w:ascii="Tekton Pro" w:eastAsia="Tekton Pro" w:hAnsi="Tekton Pro" w:cs="Tekton Pro"/>
          <w:b/>
          <w:bCs/>
          <w:spacing w:val="29"/>
          <w:w w:val="133"/>
          <w:sz w:val="31"/>
          <w:szCs w:val="31"/>
        </w:rPr>
      </w:pPr>
    </w:p>
    <w:p w:rsidR="005A6465" w:rsidRDefault="005A6465" w:rsidP="00E53893">
      <w:pPr>
        <w:spacing w:after="0" w:line="317" w:lineRule="exact"/>
        <w:ind w:right="-20"/>
        <w:jc w:val="right"/>
        <w:rPr>
          <w:rFonts w:ascii="Times New Roman" w:eastAsia="Times New Roman" w:hAnsi="Times New Roman" w:cs="Times New Roman"/>
          <w:spacing w:val="-6"/>
          <w:sz w:val="28"/>
          <w:szCs w:val="28"/>
        </w:rPr>
      </w:pPr>
      <w:r>
        <w:rPr>
          <w:rFonts w:ascii="Times New Roman" w:eastAsia="Times New Roman" w:hAnsi="Times New Roman" w:cs="Times New Roman"/>
          <w:spacing w:val="1"/>
          <w:sz w:val="28"/>
          <w:szCs w:val="28"/>
        </w:rPr>
        <w:t>Retu</w:t>
      </w:r>
      <w:r>
        <w:rPr>
          <w:rFonts w:ascii="Times New Roman" w:eastAsia="Times New Roman" w:hAnsi="Times New Roman" w:cs="Times New Roman"/>
          <w:sz w:val="28"/>
          <w:szCs w:val="28"/>
        </w:rPr>
        <w:t>rn</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your online lesson book. </w:t>
      </w:r>
    </w:p>
    <w:p w:rsidR="005A6465" w:rsidRDefault="005A6465" w:rsidP="005A6465">
      <w:pPr>
        <w:jc w:val="center"/>
        <w:rPr>
          <w:rFonts w:ascii="Rockwell" w:eastAsia="Rockwell" w:hAnsi="Rockwell" w:cs="Rockwell"/>
          <w:i/>
          <w:w w:val="99"/>
          <w:position w:val="29"/>
          <w:sz w:val="48"/>
          <w:szCs w:val="48"/>
          <w:u w:val="single" w:color="000000"/>
        </w:rPr>
      </w:pPr>
      <w:r>
        <w:rPr>
          <w:rFonts w:ascii="Rockwell" w:eastAsia="Rockwell" w:hAnsi="Rockwell" w:cs="Rockwell"/>
          <w:i/>
          <w:w w:val="99"/>
          <w:position w:val="29"/>
          <w:sz w:val="48"/>
          <w:szCs w:val="48"/>
          <w:u w:val="single" w:color="000000"/>
        </w:rPr>
        <w:lastRenderedPageBreak/>
        <w:t>1.6 To This Day</w:t>
      </w:r>
    </w:p>
    <w:p w:rsidR="00E53893" w:rsidRDefault="00C12B6E" w:rsidP="005A6465">
      <w:pPr>
        <w:jc w:val="center"/>
        <w:rPr>
          <w:rFonts w:ascii="Rockwell" w:eastAsia="Rockwell" w:hAnsi="Rockwell" w:cs="Rockwell"/>
          <w:b/>
          <w:bCs/>
          <w:sz w:val="48"/>
          <w:szCs w:val="48"/>
        </w:rPr>
      </w:pPr>
      <w:r w:rsidRPr="00C12B6E">
        <w:rPr>
          <w:rFonts w:ascii="Rockwell" w:eastAsia="Rockwell" w:hAnsi="Rockwell" w:cs="Rockwell"/>
          <w:b/>
          <w:bCs/>
          <w:sz w:val="48"/>
          <w:szCs w:val="48"/>
        </w:rPr>
        <w:t>Theme</w:t>
      </w:r>
      <w:r w:rsidR="0098555D">
        <w:rPr>
          <w:rFonts w:ascii="Rockwell" w:eastAsia="Rockwell" w:hAnsi="Rockwell" w:cs="Rockwell"/>
          <w:b/>
          <w:bCs/>
          <w:sz w:val="48"/>
          <w:szCs w:val="48"/>
        </w:rPr>
        <w:t xml:space="preserve">  </w:t>
      </w:r>
    </w:p>
    <w:p w:rsidR="00C12B6E" w:rsidRPr="00C12B6E" w:rsidRDefault="0098555D" w:rsidP="005A6465">
      <w:pPr>
        <w:jc w:val="center"/>
        <w:rPr>
          <w:rFonts w:ascii="Rockwell" w:eastAsia="Rockwell" w:hAnsi="Rockwell" w:cs="Rockwell"/>
          <w:b/>
          <w:bCs/>
          <w:sz w:val="48"/>
          <w:szCs w:val="48"/>
        </w:rPr>
      </w:pPr>
      <w:r>
        <w:rPr>
          <w:rFonts w:ascii="Rockwell" w:eastAsia="Rockwell" w:hAnsi="Rockwell" w:cs="Rockwell"/>
          <w:b/>
          <w:bCs/>
          <w:sz w:val="48"/>
          <w:szCs w:val="48"/>
        </w:rPr>
        <w:t>Critical Thinking</w:t>
      </w:r>
    </w:p>
    <w:p w:rsidR="00C12B6E" w:rsidRPr="00DC21A9" w:rsidRDefault="00C12B6E" w:rsidP="00C12B6E">
      <w:pPr>
        <w:rPr>
          <w:rFonts w:ascii="Tekton Pro" w:eastAsia="Tekton Pro" w:hAnsi="Tekton Pro" w:cs="Tekton Pro"/>
          <w:b/>
          <w:bCs/>
          <w:spacing w:val="29"/>
          <w:w w:val="133"/>
          <w:sz w:val="31"/>
          <w:szCs w:val="31"/>
        </w:rPr>
      </w:pPr>
      <w:r w:rsidRPr="00DC21A9">
        <w:rPr>
          <w:rFonts w:ascii="Tekton Pro" w:eastAsia="Tekton Pro" w:hAnsi="Tekton Pro" w:cs="Tekton Pro"/>
          <w:b/>
          <w:bCs/>
          <w:spacing w:val="29"/>
          <w:w w:val="133"/>
          <w:sz w:val="31"/>
          <w:szCs w:val="31"/>
        </w:rPr>
        <w:t>Write a theme statement about fear for each of the selections in this unit:</w:t>
      </w:r>
    </w:p>
    <w:p w:rsidR="00C12B6E" w:rsidRDefault="00C12B6E" w:rsidP="00C12B6E">
      <w:pPr>
        <w:pStyle w:val="NormalWeb"/>
        <w:shd w:val="clear" w:color="auto" w:fill="FFFFFF"/>
        <w:spacing w:before="0" w:beforeAutospacing="0" w:after="150" w:afterAutospacing="0" w:line="300" w:lineRule="atLeast"/>
        <w:rPr>
          <w:rFonts w:ascii="Tahoma" w:hAnsi="Tahoma" w:cs="Tahoma"/>
          <w:color w:val="000000"/>
          <w:sz w:val="21"/>
          <w:szCs w:val="21"/>
        </w:rPr>
      </w:pPr>
      <w:r>
        <w:t xml:space="preserve">Remember: </w:t>
      </w:r>
      <w:r>
        <w:rPr>
          <w:rFonts w:ascii="Tahoma" w:hAnsi="Tahoma" w:cs="Tahoma"/>
          <w:color w:val="000000"/>
          <w:sz w:val="20"/>
          <w:szCs w:val="20"/>
        </w:rPr>
        <w:t>Theme is NOT a summary of the plot. Theme is: </w:t>
      </w:r>
    </w:p>
    <w:p w:rsidR="00C12B6E" w:rsidRDefault="00C12B6E" w:rsidP="00C12B6E">
      <w:pPr>
        <w:widowControl/>
        <w:numPr>
          <w:ilvl w:val="0"/>
          <w:numId w:val="4"/>
        </w:numPr>
        <w:shd w:val="clear" w:color="auto" w:fill="FFFFFF"/>
        <w:spacing w:before="100" w:beforeAutospacing="1" w:after="100" w:afterAutospacing="1" w:line="300" w:lineRule="atLeast"/>
        <w:ind w:left="375"/>
        <w:rPr>
          <w:rFonts w:ascii="Tahoma" w:hAnsi="Tahoma" w:cs="Tahoma"/>
          <w:color w:val="000000"/>
          <w:sz w:val="21"/>
          <w:szCs w:val="21"/>
        </w:rPr>
      </w:pPr>
      <w:r>
        <w:rPr>
          <w:rFonts w:ascii="Tahoma" w:hAnsi="Tahoma" w:cs="Tahoma"/>
          <w:color w:val="000000"/>
          <w:sz w:val="21"/>
          <w:szCs w:val="21"/>
        </w:rPr>
        <w:t>the underlying message that the author is trying to convey</w:t>
      </w:r>
    </w:p>
    <w:p w:rsidR="00C12B6E" w:rsidRDefault="00C12B6E" w:rsidP="00C12B6E">
      <w:pPr>
        <w:widowControl/>
        <w:numPr>
          <w:ilvl w:val="0"/>
          <w:numId w:val="4"/>
        </w:numPr>
        <w:shd w:val="clear" w:color="auto" w:fill="FFFFFF"/>
        <w:spacing w:before="100" w:beforeAutospacing="1" w:after="100" w:afterAutospacing="1" w:line="300" w:lineRule="atLeast"/>
        <w:ind w:left="375"/>
        <w:rPr>
          <w:rFonts w:ascii="Tahoma" w:hAnsi="Tahoma" w:cs="Tahoma"/>
          <w:color w:val="000000"/>
          <w:sz w:val="21"/>
          <w:szCs w:val="21"/>
        </w:rPr>
      </w:pPr>
      <w:r>
        <w:rPr>
          <w:rFonts w:ascii="Tahoma" w:hAnsi="Tahoma" w:cs="Tahoma"/>
          <w:color w:val="000000"/>
          <w:sz w:val="21"/>
          <w:szCs w:val="21"/>
        </w:rPr>
        <w:t>the central thought or purpose of the story</w:t>
      </w:r>
    </w:p>
    <w:p w:rsidR="00C12B6E" w:rsidRDefault="00C12B6E" w:rsidP="00C12B6E">
      <w:pPr>
        <w:widowControl/>
        <w:numPr>
          <w:ilvl w:val="0"/>
          <w:numId w:val="4"/>
        </w:numPr>
        <w:shd w:val="clear" w:color="auto" w:fill="FFFFFF"/>
        <w:spacing w:before="100" w:beforeAutospacing="1" w:after="100" w:afterAutospacing="1" w:line="300" w:lineRule="atLeast"/>
        <w:ind w:left="375"/>
        <w:rPr>
          <w:rFonts w:ascii="Tahoma" w:hAnsi="Tahoma" w:cs="Tahoma"/>
          <w:color w:val="000000"/>
          <w:sz w:val="21"/>
          <w:szCs w:val="21"/>
        </w:rPr>
      </w:pPr>
      <w:r>
        <w:rPr>
          <w:rFonts w:ascii="Tahoma" w:hAnsi="Tahoma" w:cs="Tahoma"/>
          <w:color w:val="000000"/>
          <w:sz w:val="21"/>
          <w:szCs w:val="21"/>
        </w:rPr>
        <w:t>reflection of some important or significant aspect of life</w:t>
      </w:r>
    </w:p>
    <w:p w:rsidR="00C12B6E" w:rsidRDefault="00C12B6E" w:rsidP="00C12B6E">
      <w:pPr>
        <w:widowControl/>
        <w:numPr>
          <w:ilvl w:val="0"/>
          <w:numId w:val="4"/>
        </w:numPr>
        <w:shd w:val="clear" w:color="auto" w:fill="FFFFFF"/>
        <w:spacing w:before="100" w:beforeAutospacing="1" w:after="100" w:afterAutospacing="1" w:line="300" w:lineRule="atLeast"/>
        <w:ind w:left="375"/>
        <w:rPr>
          <w:rFonts w:ascii="Tahoma" w:hAnsi="Tahoma" w:cs="Tahoma"/>
          <w:color w:val="000000"/>
          <w:sz w:val="21"/>
          <w:szCs w:val="21"/>
        </w:rPr>
      </w:pPr>
      <w:r>
        <w:rPr>
          <w:rFonts w:ascii="Tahoma" w:hAnsi="Tahoma" w:cs="Tahoma"/>
          <w:color w:val="000000"/>
          <w:sz w:val="21"/>
          <w:szCs w:val="21"/>
        </w:rPr>
        <w:t>usually universal</w:t>
      </w:r>
    </w:p>
    <w:p w:rsidR="00C12B6E" w:rsidRPr="00881A8B" w:rsidRDefault="00C12B6E" w:rsidP="00C12B6E">
      <w:pPr>
        <w:pStyle w:val="NormalWeb"/>
        <w:shd w:val="clear" w:color="auto" w:fill="FFFFFF"/>
        <w:spacing w:before="0" w:beforeAutospacing="0" w:after="150" w:afterAutospacing="0" w:line="300" w:lineRule="atLeast"/>
        <w:rPr>
          <w:rFonts w:ascii="Tahoma" w:hAnsi="Tahoma" w:cs="Tahoma"/>
          <w:color w:val="000000"/>
          <w:sz w:val="21"/>
          <w:szCs w:val="21"/>
        </w:rPr>
      </w:pPr>
      <w:r>
        <w:t xml:space="preserve"> Example: Life has many decisions.  Life can be hard. Life can hold many regrets. </w:t>
      </w:r>
    </w:p>
    <w:p w:rsidR="00C12B6E" w:rsidRDefault="00C12B6E" w:rsidP="00C12B6E"/>
    <w:p w:rsidR="00C12B6E" w:rsidRPr="00E53893" w:rsidRDefault="00C12B6E" w:rsidP="00C12B6E">
      <w:pPr>
        <w:widowControl/>
        <w:numPr>
          <w:ilvl w:val="0"/>
          <w:numId w:val="3"/>
        </w:numPr>
        <w:shd w:val="clear" w:color="auto" w:fill="FFFFFF"/>
        <w:spacing w:before="120" w:after="100" w:afterAutospacing="1" w:line="300" w:lineRule="atLeast"/>
      </w:pPr>
      <w:proofErr w:type="spellStart"/>
      <w:r w:rsidRPr="00E53893">
        <w:t>Tedtalk</w:t>
      </w:r>
      <w:proofErr w:type="spellEnd"/>
      <w:r w:rsidRPr="00E53893">
        <w:t>: What Fear Can Teach Us</w:t>
      </w:r>
    </w:p>
    <w:p w:rsidR="00C12B6E" w:rsidRDefault="00C12B6E" w:rsidP="00C12B6E">
      <w:pPr>
        <w:widowControl/>
        <w:shd w:val="clear" w:color="auto" w:fill="FFFFFF"/>
        <w:spacing w:before="120" w:after="100" w:afterAutospacing="1" w:line="300" w:lineRule="atLeast"/>
        <w:rPr>
          <w:b/>
        </w:rPr>
      </w:pPr>
    </w:p>
    <w:p w:rsidR="00C12B6E" w:rsidRDefault="00801A27" w:rsidP="00C12B6E">
      <w:pPr>
        <w:widowControl/>
        <w:numPr>
          <w:ilvl w:val="0"/>
          <w:numId w:val="3"/>
        </w:numPr>
        <w:shd w:val="clear" w:color="auto" w:fill="FFFFFF"/>
        <w:spacing w:before="120" w:after="100" w:afterAutospacing="1" w:line="300" w:lineRule="atLeast"/>
      </w:pPr>
      <w:hyperlink r:id="rId12" w:tooltip="Poem-When We Come To It" w:history="1">
        <w:r w:rsidR="00C12B6E" w:rsidRPr="00881A8B">
          <w:t>Poem-When We Come To It</w:t>
        </w:r>
      </w:hyperlink>
    </w:p>
    <w:p w:rsidR="00C12B6E" w:rsidRDefault="00C12B6E" w:rsidP="00C12B6E">
      <w:pPr>
        <w:widowControl/>
        <w:shd w:val="clear" w:color="auto" w:fill="FFFFFF"/>
        <w:spacing w:before="120" w:after="100" w:afterAutospacing="1" w:line="300" w:lineRule="atLeast"/>
      </w:pPr>
    </w:p>
    <w:p w:rsidR="00C12B6E" w:rsidRDefault="00801A27" w:rsidP="00C12B6E">
      <w:pPr>
        <w:widowControl/>
        <w:numPr>
          <w:ilvl w:val="0"/>
          <w:numId w:val="3"/>
        </w:numPr>
        <w:shd w:val="clear" w:color="auto" w:fill="FFFFFF"/>
        <w:spacing w:before="120" w:after="100" w:afterAutospacing="1" w:line="300" w:lineRule="atLeast"/>
      </w:pPr>
      <w:hyperlink r:id="rId13" w:tooltip="YouTube Clip-Girl's First Ski Jump" w:history="1">
        <w:r w:rsidR="00C12B6E" w:rsidRPr="00881A8B">
          <w:t>YouTube Clip-Girl's First Ski Jump</w:t>
        </w:r>
      </w:hyperlink>
    </w:p>
    <w:p w:rsidR="00C12B6E" w:rsidRDefault="00C12B6E" w:rsidP="00C12B6E">
      <w:pPr>
        <w:widowControl/>
        <w:shd w:val="clear" w:color="auto" w:fill="FFFFFF"/>
        <w:spacing w:before="120" w:after="100" w:afterAutospacing="1" w:line="300" w:lineRule="atLeast"/>
      </w:pPr>
    </w:p>
    <w:p w:rsidR="00C12B6E" w:rsidRDefault="00801A27" w:rsidP="00C12B6E">
      <w:pPr>
        <w:widowControl/>
        <w:numPr>
          <w:ilvl w:val="0"/>
          <w:numId w:val="3"/>
        </w:numPr>
        <w:shd w:val="clear" w:color="auto" w:fill="FFFFFF"/>
        <w:spacing w:before="120" w:after="100" w:afterAutospacing="1" w:line="300" w:lineRule="atLeast"/>
      </w:pPr>
      <w:hyperlink r:id="rId14" w:tooltip="Short Story: Suzy and Leah" w:history="1">
        <w:r w:rsidR="00C12B6E" w:rsidRPr="00881A8B">
          <w:t>Short Story: Suzy and Leah</w:t>
        </w:r>
      </w:hyperlink>
    </w:p>
    <w:p w:rsidR="00C12B6E" w:rsidRDefault="00C12B6E" w:rsidP="00C12B6E">
      <w:pPr>
        <w:widowControl/>
        <w:shd w:val="clear" w:color="auto" w:fill="FFFFFF"/>
        <w:spacing w:before="120" w:after="100" w:afterAutospacing="1" w:line="300" w:lineRule="atLeast"/>
      </w:pPr>
    </w:p>
    <w:p w:rsidR="00C12B6E" w:rsidRDefault="00801A27" w:rsidP="00C12B6E">
      <w:pPr>
        <w:widowControl/>
        <w:numPr>
          <w:ilvl w:val="0"/>
          <w:numId w:val="3"/>
        </w:numPr>
        <w:shd w:val="clear" w:color="auto" w:fill="FFFFFF"/>
        <w:spacing w:before="120" w:after="100" w:afterAutospacing="1" w:line="300" w:lineRule="atLeast"/>
      </w:pPr>
      <w:hyperlink r:id="rId15" w:tooltip="Performed Poem: To This Day" w:history="1">
        <w:r w:rsidR="00C12B6E" w:rsidRPr="00881A8B">
          <w:t>Performed Poem: To This Day</w:t>
        </w:r>
      </w:hyperlink>
    </w:p>
    <w:p w:rsidR="005A6465" w:rsidRDefault="005A6465" w:rsidP="005A6465">
      <w:pPr>
        <w:widowControl/>
        <w:shd w:val="clear" w:color="auto" w:fill="FFFFFF"/>
        <w:spacing w:before="120" w:after="100" w:afterAutospacing="1" w:line="300" w:lineRule="atLeast"/>
      </w:pPr>
    </w:p>
    <w:p w:rsidR="005A6465" w:rsidRDefault="005A6465" w:rsidP="00E53893">
      <w:pPr>
        <w:spacing w:after="0" w:line="317" w:lineRule="exact"/>
        <w:ind w:right="-20"/>
        <w:jc w:val="right"/>
        <w:rPr>
          <w:rFonts w:ascii="Times New Roman" w:eastAsia="Times New Roman" w:hAnsi="Times New Roman" w:cs="Times New Roman"/>
          <w:spacing w:val="-6"/>
          <w:sz w:val="28"/>
          <w:szCs w:val="28"/>
        </w:rPr>
      </w:pPr>
      <w:r>
        <w:rPr>
          <w:rFonts w:ascii="Times New Roman" w:eastAsia="Times New Roman" w:hAnsi="Times New Roman" w:cs="Times New Roman"/>
          <w:spacing w:val="1"/>
          <w:sz w:val="28"/>
          <w:szCs w:val="28"/>
        </w:rPr>
        <w:t>Retu</w:t>
      </w:r>
      <w:r>
        <w:rPr>
          <w:rFonts w:ascii="Times New Roman" w:eastAsia="Times New Roman" w:hAnsi="Times New Roman" w:cs="Times New Roman"/>
          <w:sz w:val="28"/>
          <w:szCs w:val="28"/>
        </w:rPr>
        <w:t>rn</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your online lesson book. </w:t>
      </w:r>
    </w:p>
    <w:p w:rsidR="005A6465" w:rsidRPr="00881A8B" w:rsidRDefault="005A6465" w:rsidP="005A6465">
      <w:pPr>
        <w:widowControl/>
        <w:shd w:val="clear" w:color="auto" w:fill="FFFFFF"/>
        <w:spacing w:before="120" w:after="100" w:afterAutospacing="1" w:line="300" w:lineRule="atLeast"/>
      </w:pPr>
    </w:p>
    <w:p w:rsidR="00C12B6E" w:rsidRDefault="00C12B6E" w:rsidP="00C12B6E"/>
    <w:p w:rsidR="00641EAD" w:rsidRDefault="00641EAD" w:rsidP="00C12B6E"/>
    <w:p w:rsidR="00C12B6E" w:rsidRDefault="005A6465" w:rsidP="00C12B6E">
      <w:pPr>
        <w:jc w:val="center"/>
        <w:rPr>
          <w:rFonts w:ascii="Rockwell" w:eastAsia="Rockwell" w:hAnsi="Rockwell" w:cs="Rockwell"/>
          <w:b/>
          <w:bCs/>
          <w:sz w:val="48"/>
          <w:szCs w:val="48"/>
        </w:rPr>
      </w:pPr>
      <w:r>
        <w:rPr>
          <w:rFonts w:ascii="Rockwell" w:eastAsia="Rockwell" w:hAnsi="Rockwell" w:cs="Rockwell"/>
          <w:i/>
          <w:w w:val="99"/>
          <w:position w:val="29"/>
          <w:sz w:val="48"/>
          <w:szCs w:val="48"/>
          <w:u w:val="single" w:color="000000"/>
        </w:rPr>
        <w:t>1.7</w:t>
      </w:r>
      <w:r w:rsidR="00C12B6E">
        <w:rPr>
          <w:rFonts w:ascii="Rockwell" w:eastAsia="Rockwell" w:hAnsi="Rockwell" w:cs="Rockwell"/>
          <w:i/>
          <w:w w:val="99"/>
          <w:position w:val="29"/>
          <w:sz w:val="48"/>
          <w:szCs w:val="48"/>
          <w:u w:val="single" w:color="000000"/>
        </w:rPr>
        <w:t xml:space="preserve"> Sharing Stories</w:t>
      </w:r>
      <w:r w:rsidR="00C12B6E">
        <w:rPr>
          <w:rFonts w:ascii="Rockwell" w:eastAsia="Rockwell" w:hAnsi="Rockwell" w:cs="Rockwell"/>
          <w:i/>
          <w:w w:val="99"/>
          <w:position w:val="29"/>
          <w:sz w:val="48"/>
          <w:szCs w:val="48"/>
          <w:u w:val="single" w:color="000000"/>
        </w:rPr>
        <w:br/>
      </w:r>
      <w:r w:rsidR="00C12B6E">
        <w:rPr>
          <w:rFonts w:ascii="Rockwell" w:eastAsia="Rockwell" w:hAnsi="Rockwell" w:cs="Rockwell"/>
          <w:b/>
          <w:bCs/>
          <w:sz w:val="48"/>
          <w:szCs w:val="48"/>
        </w:rPr>
        <w:t>Responding to Text</w:t>
      </w:r>
      <w:r w:rsidR="00641EAD">
        <w:rPr>
          <w:rFonts w:ascii="Rockwell" w:eastAsia="Rockwell" w:hAnsi="Rockwell" w:cs="Rockwell"/>
          <w:b/>
          <w:bCs/>
          <w:sz w:val="48"/>
          <w:szCs w:val="48"/>
        </w:rPr>
        <w:t>:  Creative Thinking</w:t>
      </w:r>
    </w:p>
    <w:p w:rsidR="005A6465" w:rsidRDefault="00641EAD" w:rsidP="005A6465">
      <w:pPr>
        <w:rPr>
          <w:rFonts w:ascii="Tekton Pro" w:eastAsia="Tekton Pro" w:hAnsi="Tekton Pro" w:cs="Tekton Pro"/>
          <w:b/>
          <w:bCs/>
          <w:spacing w:val="29"/>
          <w:w w:val="133"/>
          <w:sz w:val="31"/>
          <w:szCs w:val="31"/>
        </w:rPr>
      </w:pPr>
      <w:r>
        <w:rPr>
          <w:rFonts w:ascii="Tekton Pro" w:eastAsia="Tekton Pro" w:hAnsi="Tekton Pro" w:cs="Tekton Pro"/>
          <w:b/>
          <w:bCs/>
          <w:spacing w:val="29"/>
          <w:w w:val="133"/>
          <w:sz w:val="31"/>
          <w:szCs w:val="31"/>
        </w:rPr>
        <w:t xml:space="preserve">1) </w:t>
      </w:r>
      <w:r w:rsidR="005A6465" w:rsidRPr="005A6465">
        <w:rPr>
          <w:rFonts w:ascii="Tekton Pro" w:eastAsia="Tekton Pro" w:hAnsi="Tekton Pro" w:cs="Tekton Pro"/>
          <w:b/>
          <w:bCs/>
          <w:spacing w:val="29"/>
          <w:w w:val="133"/>
          <w:sz w:val="31"/>
          <w:szCs w:val="31"/>
        </w:rPr>
        <w:t>In point form list 3-5 ways that the author</w:t>
      </w:r>
      <w:r w:rsidR="00CE3AE5">
        <w:rPr>
          <w:rFonts w:ascii="Tekton Pro" w:eastAsia="Tekton Pro" w:hAnsi="Tekton Pro" w:cs="Tekton Pro"/>
          <w:b/>
          <w:bCs/>
          <w:spacing w:val="29"/>
          <w:w w:val="133"/>
          <w:sz w:val="31"/>
          <w:szCs w:val="31"/>
        </w:rPr>
        <w:t>s</w:t>
      </w:r>
      <w:r w:rsidR="005A6465" w:rsidRPr="005A6465">
        <w:rPr>
          <w:rFonts w:ascii="Tekton Pro" w:eastAsia="Tekton Pro" w:hAnsi="Tekton Pro" w:cs="Tekton Pro"/>
          <w:b/>
          <w:bCs/>
          <w:spacing w:val="29"/>
          <w:w w:val="133"/>
          <w:sz w:val="31"/>
          <w:szCs w:val="31"/>
        </w:rPr>
        <w:t xml:space="preserve"> or main characte</w:t>
      </w:r>
      <w:r>
        <w:rPr>
          <w:rFonts w:ascii="Tekton Pro" w:eastAsia="Tekton Pro" w:hAnsi="Tekton Pro" w:cs="Tekton Pro"/>
          <w:b/>
          <w:bCs/>
          <w:spacing w:val="29"/>
          <w:w w:val="133"/>
          <w:sz w:val="31"/>
          <w:szCs w:val="31"/>
        </w:rPr>
        <w:t>r</w:t>
      </w:r>
      <w:r w:rsidR="00CE3AE5">
        <w:rPr>
          <w:rFonts w:ascii="Tekton Pro" w:eastAsia="Tekton Pro" w:hAnsi="Tekton Pro" w:cs="Tekton Pro"/>
          <w:b/>
          <w:bCs/>
          <w:spacing w:val="29"/>
          <w:w w:val="133"/>
          <w:sz w:val="31"/>
          <w:szCs w:val="31"/>
        </w:rPr>
        <w:t>s</w:t>
      </w:r>
      <w:r>
        <w:rPr>
          <w:rFonts w:ascii="Tekton Pro" w:eastAsia="Tekton Pro" w:hAnsi="Tekton Pro" w:cs="Tekton Pro"/>
          <w:b/>
          <w:bCs/>
          <w:spacing w:val="29"/>
          <w:w w:val="133"/>
          <w:sz w:val="31"/>
          <w:szCs w:val="31"/>
        </w:rPr>
        <w:t xml:space="preserve"> dealt with facing their fears.</w:t>
      </w:r>
    </w:p>
    <w:p w:rsidR="00641EAD" w:rsidRDefault="00641EAD" w:rsidP="005A6465">
      <w:pPr>
        <w:rPr>
          <w:rFonts w:ascii="Tekton Pro" w:eastAsia="Tekton Pro" w:hAnsi="Tekton Pro" w:cs="Tekton Pro"/>
          <w:b/>
          <w:bCs/>
          <w:spacing w:val="29"/>
          <w:w w:val="133"/>
          <w:sz w:val="31"/>
          <w:szCs w:val="31"/>
        </w:rPr>
      </w:pPr>
    </w:p>
    <w:p w:rsidR="00641EAD" w:rsidRDefault="00641EAD" w:rsidP="005A6465">
      <w:pPr>
        <w:rPr>
          <w:rFonts w:ascii="Tekton Pro" w:eastAsia="Tekton Pro" w:hAnsi="Tekton Pro" w:cs="Tekton Pro"/>
          <w:b/>
          <w:bCs/>
          <w:spacing w:val="29"/>
          <w:w w:val="133"/>
          <w:sz w:val="31"/>
          <w:szCs w:val="31"/>
        </w:rPr>
      </w:pPr>
    </w:p>
    <w:p w:rsidR="00641EAD" w:rsidRDefault="00641EAD" w:rsidP="005A6465">
      <w:pPr>
        <w:rPr>
          <w:rFonts w:ascii="Tekton Pro" w:eastAsia="Tekton Pro" w:hAnsi="Tekton Pro" w:cs="Tekton Pro"/>
          <w:b/>
          <w:bCs/>
          <w:spacing w:val="29"/>
          <w:w w:val="133"/>
          <w:sz w:val="31"/>
          <w:szCs w:val="31"/>
        </w:rPr>
      </w:pPr>
    </w:p>
    <w:p w:rsidR="00641EAD" w:rsidRDefault="00641EAD" w:rsidP="005A6465">
      <w:pPr>
        <w:rPr>
          <w:rFonts w:ascii="Tekton Pro" w:eastAsia="Tekton Pro" w:hAnsi="Tekton Pro" w:cs="Tekton Pro"/>
          <w:b/>
          <w:bCs/>
          <w:spacing w:val="29"/>
          <w:w w:val="133"/>
          <w:sz w:val="31"/>
          <w:szCs w:val="31"/>
        </w:rPr>
      </w:pPr>
    </w:p>
    <w:p w:rsidR="00641EAD" w:rsidRDefault="00641EAD" w:rsidP="005A6465">
      <w:pPr>
        <w:rPr>
          <w:rFonts w:ascii="Tekton Pro" w:eastAsia="Tekton Pro" w:hAnsi="Tekton Pro" w:cs="Tekton Pro"/>
          <w:b/>
          <w:bCs/>
          <w:spacing w:val="29"/>
          <w:w w:val="133"/>
          <w:sz w:val="31"/>
          <w:szCs w:val="31"/>
        </w:rPr>
      </w:pPr>
    </w:p>
    <w:p w:rsidR="00641EAD" w:rsidRDefault="00641EAD" w:rsidP="005A6465">
      <w:pPr>
        <w:rPr>
          <w:rFonts w:ascii="Tekton Pro" w:eastAsia="Tekton Pro" w:hAnsi="Tekton Pro" w:cs="Tekton Pro"/>
          <w:b/>
          <w:bCs/>
          <w:spacing w:val="29"/>
          <w:w w:val="133"/>
          <w:sz w:val="31"/>
          <w:szCs w:val="31"/>
        </w:rPr>
      </w:pPr>
    </w:p>
    <w:p w:rsidR="00641EAD" w:rsidRDefault="00641EAD" w:rsidP="005A6465">
      <w:pPr>
        <w:rPr>
          <w:rFonts w:ascii="Tekton Pro" w:eastAsia="Tekton Pro" w:hAnsi="Tekton Pro" w:cs="Tekton Pro"/>
          <w:b/>
          <w:bCs/>
          <w:spacing w:val="29"/>
          <w:w w:val="133"/>
          <w:sz w:val="31"/>
          <w:szCs w:val="31"/>
        </w:rPr>
      </w:pPr>
    </w:p>
    <w:p w:rsidR="00641EAD" w:rsidRDefault="00641EAD" w:rsidP="005A6465">
      <w:pPr>
        <w:rPr>
          <w:rFonts w:ascii="Tekton Pro" w:eastAsia="Tekton Pro" w:hAnsi="Tekton Pro" w:cs="Tekton Pro"/>
          <w:b/>
          <w:bCs/>
          <w:spacing w:val="29"/>
          <w:w w:val="133"/>
          <w:sz w:val="31"/>
          <w:szCs w:val="31"/>
        </w:rPr>
      </w:pPr>
    </w:p>
    <w:p w:rsidR="00641EAD" w:rsidRDefault="00641EAD" w:rsidP="005A6465">
      <w:pPr>
        <w:rPr>
          <w:rFonts w:ascii="Tekton Pro" w:eastAsia="Tekton Pro" w:hAnsi="Tekton Pro" w:cs="Tekton Pro"/>
          <w:b/>
          <w:bCs/>
          <w:spacing w:val="29"/>
          <w:w w:val="133"/>
          <w:sz w:val="31"/>
          <w:szCs w:val="31"/>
        </w:rPr>
      </w:pPr>
      <w:r>
        <w:rPr>
          <w:rFonts w:ascii="Tekton Pro" w:eastAsia="Tekton Pro" w:hAnsi="Tekton Pro" w:cs="Tekton Pro"/>
          <w:b/>
          <w:bCs/>
          <w:spacing w:val="29"/>
          <w:w w:val="133"/>
          <w:sz w:val="31"/>
          <w:szCs w:val="31"/>
        </w:rPr>
        <w:t>2)  Write about a time where you faced a fear.  What strategy did you use to face your fears?</w:t>
      </w:r>
    </w:p>
    <w:p w:rsidR="005A6465" w:rsidRDefault="005A6465" w:rsidP="005A6465">
      <w:pPr>
        <w:rPr>
          <w:rFonts w:ascii="Tekton Pro" w:eastAsia="Tekton Pro" w:hAnsi="Tekton Pro" w:cs="Tekton Pro"/>
          <w:b/>
          <w:bCs/>
          <w:spacing w:val="29"/>
          <w:w w:val="133"/>
          <w:sz w:val="31"/>
          <w:szCs w:val="31"/>
        </w:rPr>
      </w:pPr>
    </w:p>
    <w:p w:rsidR="005A6465" w:rsidRDefault="005A6465" w:rsidP="005A6465">
      <w:pPr>
        <w:rPr>
          <w:rFonts w:ascii="Tekton Pro" w:eastAsia="Tekton Pro" w:hAnsi="Tekton Pro" w:cs="Tekton Pro"/>
          <w:b/>
          <w:bCs/>
          <w:spacing w:val="29"/>
          <w:w w:val="133"/>
          <w:sz w:val="31"/>
          <w:szCs w:val="31"/>
        </w:rPr>
      </w:pPr>
    </w:p>
    <w:p w:rsidR="005A6465" w:rsidRDefault="005A6465" w:rsidP="005A6465">
      <w:pPr>
        <w:rPr>
          <w:rFonts w:ascii="Tekton Pro" w:eastAsia="Tekton Pro" w:hAnsi="Tekton Pro" w:cs="Tekton Pro"/>
          <w:b/>
          <w:bCs/>
          <w:spacing w:val="29"/>
          <w:w w:val="133"/>
          <w:sz w:val="31"/>
          <w:szCs w:val="31"/>
        </w:rPr>
      </w:pPr>
    </w:p>
    <w:p w:rsidR="00641EAD" w:rsidRDefault="00641EAD" w:rsidP="005A6465">
      <w:pPr>
        <w:rPr>
          <w:rFonts w:ascii="Tekton Pro" w:eastAsia="Tekton Pro" w:hAnsi="Tekton Pro" w:cs="Tekton Pro"/>
          <w:b/>
          <w:bCs/>
          <w:spacing w:val="29"/>
          <w:w w:val="133"/>
          <w:sz w:val="31"/>
          <w:szCs w:val="31"/>
        </w:rPr>
      </w:pPr>
    </w:p>
    <w:p w:rsidR="005A6465" w:rsidRDefault="005A6465" w:rsidP="005A6465">
      <w:pPr>
        <w:rPr>
          <w:rFonts w:ascii="Tekton Pro" w:eastAsia="Tekton Pro" w:hAnsi="Tekton Pro" w:cs="Tekton Pro"/>
          <w:b/>
          <w:bCs/>
          <w:spacing w:val="29"/>
          <w:w w:val="133"/>
          <w:sz w:val="31"/>
          <w:szCs w:val="31"/>
        </w:rPr>
      </w:pPr>
    </w:p>
    <w:p w:rsidR="001352A0" w:rsidRDefault="005A6465" w:rsidP="00641EAD">
      <w:pPr>
        <w:rPr>
          <w:rFonts w:ascii="Calibri" w:eastAsia="Calibri" w:hAnsi="Calibri" w:cs="Calibri"/>
          <w:sz w:val="28"/>
          <w:szCs w:val="28"/>
        </w:rPr>
      </w:pPr>
      <w:r>
        <w:rPr>
          <w:rFonts w:ascii="Tekton Pro" w:eastAsia="Tekton Pro" w:hAnsi="Tekton Pro" w:cs="Tekton Pro"/>
          <w:b/>
          <w:bCs/>
          <w:spacing w:val="29"/>
          <w:w w:val="133"/>
          <w:sz w:val="31"/>
          <w:szCs w:val="31"/>
        </w:rPr>
        <w:t xml:space="preserve">Submit this </w:t>
      </w:r>
      <w:r w:rsidR="0098555D">
        <w:rPr>
          <w:rFonts w:ascii="Tekton Pro" w:eastAsia="Tekton Pro" w:hAnsi="Tekton Pro" w:cs="Tekton Pro"/>
          <w:b/>
          <w:bCs/>
          <w:spacing w:val="29"/>
          <w:w w:val="133"/>
          <w:sz w:val="31"/>
          <w:szCs w:val="31"/>
        </w:rPr>
        <w:t>learn</w:t>
      </w:r>
      <w:r>
        <w:rPr>
          <w:rFonts w:ascii="Tekton Pro" w:eastAsia="Tekton Pro" w:hAnsi="Tekton Pro" w:cs="Tekton Pro"/>
          <w:b/>
          <w:bCs/>
          <w:spacing w:val="29"/>
          <w:w w:val="133"/>
          <w:sz w:val="31"/>
          <w:szCs w:val="31"/>
        </w:rPr>
        <w:t xml:space="preserve">ing guide to your instructor now. </w:t>
      </w:r>
    </w:p>
    <w:sectPr w:rsidR="001352A0">
      <w:headerReference w:type="default" r:id="rId16"/>
      <w:pgSz w:w="12240" w:h="15840"/>
      <w:pgMar w:top="1240" w:right="1260" w:bottom="280" w:left="134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29A" w:rsidRDefault="002B629A">
      <w:pPr>
        <w:spacing w:after="0" w:line="240" w:lineRule="auto"/>
      </w:pPr>
      <w:r>
        <w:separator/>
      </w:r>
    </w:p>
  </w:endnote>
  <w:endnote w:type="continuationSeparator" w:id="0">
    <w:p w:rsidR="002B629A" w:rsidRDefault="002B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Tekton Pro">
    <w:altName w:val="Arial"/>
    <w:panose1 w:val="00000000000000000000"/>
    <w:charset w:val="00"/>
    <w:family w:val="swiss"/>
    <w:notTrueType/>
    <w:pitch w:val="variable"/>
    <w:sig w:usb0="00000001"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29A" w:rsidRDefault="002B629A">
      <w:pPr>
        <w:spacing w:after="0" w:line="240" w:lineRule="auto"/>
      </w:pPr>
      <w:r>
        <w:separator/>
      </w:r>
    </w:p>
  </w:footnote>
  <w:footnote w:type="continuationSeparator" w:id="0">
    <w:p w:rsidR="002B629A" w:rsidRDefault="002B6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0" w:rsidRDefault="00B6506E">
    <w:pPr>
      <w:spacing w:after="0" w:line="200" w:lineRule="exact"/>
      <w:rPr>
        <w:sz w:val="20"/>
        <w:szCs w:val="20"/>
      </w:rPr>
    </w:pPr>
    <w:r>
      <w:rPr>
        <w:noProof/>
      </w:rPr>
      <mc:AlternateContent>
        <mc:Choice Requires="wps">
          <w:drawing>
            <wp:anchor distT="0" distB="0" distL="114300" distR="114300" simplePos="0" relativeHeight="251648000" behindDoc="1" locked="0" layoutInCell="1" allowOverlap="1">
              <wp:simplePos x="0" y="0"/>
              <wp:positionH relativeFrom="page">
                <wp:posOffset>5050155</wp:posOffset>
              </wp:positionH>
              <wp:positionV relativeFrom="page">
                <wp:posOffset>462280</wp:posOffset>
              </wp:positionV>
              <wp:extent cx="1820545" cy="177800"/>
              <wp:effectExtent l="1905"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B650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DC21A9">
                            <w:rPr>
                              <w:rFonts w:ascii="Times New Roman" w:eastAsia="Times New Roman" w:hAnsi="Times New Roman" w:cs="Times New Roman"/>
                              <w:i/>
                              <w:color w:val="A6A6A6"/>
                              <w:sz w:val="24"/>
                              <w:szCs w:val="24"/>
                            </w:rPr>
                            <w:t>8</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97.65pt;margin-top:36.4pt;width:143.35pt;height: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9BsQ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wRJy206JEOGt2JAQW2PH2nEvB66MBPD7APbbapqu5eFN8U4mJTE76naylFX1NSAj3fFNZ9dtU0&#10;RCXKgOz6j6KEOOSghQUaKtma2kE1EKBDm57OrTFcChMyCrxZOMOogDN/sYg8S84lyXS7k0q/p6JF&#10;xkixhNZbdHK8V9qwIcnkYoJxkbOmse1v+NUGOI47EBuumjPDwnbzZ+zF22gbhU4YzLdO6GWZs843&#10;oTPP/cUse5dtNpn/y8T1w6RmZUm5CTMpyw//rHMnjY+aOGtLiYaVBs5QUnK/2zQSHQkoO7efrTmc&#10;XNzcaxq2CJDLi5T8IPTugtjJ59HCCfNw5sQLL3I8P76L514Yh1l+ndI94/TfU0I9iG4WzEYxXUi/&#10;yM2z3+vcSNIyDbOjYW2KQQ7wja/ZSHDLS9taTVgz2s9KYehfSgHtnhptBWs0OqpVD7sBUIxwd6J8&#10;AulKAcoCfcLAA6MW8gdGPQyPFKvvByIpRs0HDvI3k2Yy5GTsJoPwAq6mWGM0mhs9TqRDJ9m+BuTx&#10;gXGxhidSMaveC4vTw4KBYJM4DS8zcZ7/W6/LiF39BgAA//8DAFBLAwQUAAYACAAAACEANRN+uN8A&#10;AAALAQAADwAAAGRycy9kb3ducmV2LnhtbEyPwU7DMBBE70j8g7WVuFG7QZQ0xKkqBCckRBoOHJ3Y&#10;TazG6xC7bfh7Nid6m9E+zc7k28n17GzGYD1KWC0FMION1xZbCV/V230KLESFWvUejYRfE2Bb3N7k&#10;KtP+gqU572PLKARDpiR0MQ4Z56HpjFNh6QeDdDv40alIdmy5HtWFwl3PEyHW3CmL9KFTg3npTHPc&#10;n5yE3TeWr/bno/4sD6Wtqo3A9/VRyrvFtHsGFs0U/2GY61N1KKhT7U+oA+slPG0eHwglkdCEGRBp&#10;QuvqWYkUeJHz6w3FHwAAAP//AwBQSwECLQAUAAYACAAAACEAtoM4kv4AAADhAQAAEwAAAAAAAAAA&#10;AAAAAAAAAAAAW0NvbnRlbnRfVHlwZXNdLnhtbFBLAQItABQABgAIAAAAIQA4/SH/1gAAAJQBAAAL&#10;AAAAAAAAAAAAAAAAAC8BAABfcmVscy8ucmVsc1BLAQItABQABgAIAAAAIQB0ab9BsQIAAKoFAAAO&#10;AAAAAAAAAAAAAAAAAC4CAABkcnMvZTJvRG9jLnhtbFBLAQItABQABgAIAAAAIQA1E3643wAAAAsB&#10;AAAPAAAAAAAAAAAAAAAAAAsFAABkcnMvZG93bnJldi54bWxQSwUGAAAAAAQABADzAAAAFwYAAAAA&#10;" filled="f" stroked="f">
              <v:textbox inset="0,0,0,0">
                <w:txbxContent>
                  <w:p w:rsidR="001352A0" w:rsidRDefault="00B650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DC21A9">
                      <w:rPr>
                        <w:rFonts w:ascii="Times New Roman" w:eastAsia="Times New Roman" w:hAnsi="Times New Roman" w:cs="Times New Roman"/>
                        <w:i/>
                        <w:color w:val="A6A6A6"/>
                        <w:sz w:val="24"/>
                        <w:szCs w:val="24"/>
                      </w:rPr>
                      <w:t>8</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901700</wp:posOffset>
              </wp:positionH>
              <wp:positionV relativeFrom="page">
                <wp:posOffset>642620</wp:posOffset>
              </wp:positionV>
              <wp:extent cx="56515" cy="162560"/>
              <wp:effectExtent l="0" t="4445" r="3810" b="444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B6506E">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71pt;margin-top:50.6pt;width:4.45pt;height:12.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IasAIAAK8FAAAOAAAAZHJzL2Uyb0RvYy54bWysVFtvmzAUfp+0/2D5nXIZ0IBCqjaEaVJ3&#10;kdr9AAdMsAY2s51AN+2/79iEpE1fpm08WAf7+DuX7/NZ3oxdiw5UKiZ4hv0rDyPKS1Exvsvw18fC&#10;WWCkNOEVaQWnGX6iCt+s3r5ZDn1KA9GItqISAQhX6dBnuNG6T11XlQ3tiLoSPeVwWAvZEQ2/cudW&#10;kgyA3rVu4HmxOwhZ9VKUVCnYzadDvLL4dU1L/bmuFdWozTDkpu0q7bo1q7taknQnSd+w8pgG+Yss&#10;OsI4BD1B5UQTtJfsFVTHSimUqPVVKTpX1DUrqa0BqvG9i2oeGtJTWws0R/WnNqn/B1t+OnyRiFUZ&#10;BqI46YCiRzpqdCdG5CemPUOvUvB66MFPj7APNNtSVX8vym8KcbFuCN/RWynF0FBSQXq+uek+uzrh&#10;KAOyHT6KCuKQvRYWaKxlZ3oH3UCADjQ9nagxuZSwGcWRH2FUwokfB1FsmXNJOt/tpdLvqeiQMTIs&#10;gXiLTQ73SptcSDq7mFBcFKxtLfktf7EBjtMORIar5szkYLn8mXjJZrFZhE4YxBsn9PLcuS3WoRMX&#10;/nWUv8vX69z/ZeL6YdqwqqLchJl15Yd/xttR4ZMiTspSomWVgTMpKbnbrluJDgR0XdjPdhxOzm7u&#10;yzRsE6CWi5L8IPTugsQp4sW1ExZh5CTX3sLx/OQuib0wCfPiZUn3jNN/LwkNGU6iIJqkdE76ojbP&#10;fq9rI2nHNEyOlnUg3ZMTSY0AN7yy1GrC2sl+1gqT/rkVQPdMtJWrUeikVT1uR/swrJaNlLeiegL9&#10;SgECA5HC1AOjEfIHRgNMkAyr73siKUbtBw5vwIyb2ZCzsZ0Nwku4mmGN0WSu9TSW9r1kuwaQp1fG&#10;xS28k5pZEZ+zOL4umAq2luMEM2Pn+b/1Os/Z1W8AAAD//wMAUEsDBBQABgAIAAAAIQD+SoA93wAA&#10;AAsBAAAPAAAAZHJzL2Rvd25yZXYueG1sTI/BTsMwEETvSPyDtUjcqN0IojbEqSoEJyREGg4cnWSb&#10;WI3XIXbb8PdsT/Q2ox3Nvsk3sxvECadgPWlYLhQIpMa3ljoNX9XbwwpEiIZaM3hCDb8YYFPc3uQm&#10;a/2ZSjztYie4hEJmNPQxjpmUoenRmbDwIxLf9n5yJrKdOtlO5szlbpCJUql0xhJ/6M2ILz02h93R&#10;adh+U/lqfz7qz3Jf2qpaK3pPD1rf383bZxAR5/gfhgs+o0PBTLU/UhvEwP4x4S2RhVomIC6JJ7UG&#10;UbNI0hXIIpfXG4o/AAAA//8DAFBLAQItABQABgAIAAAAIQC2gziS/gAAAOEBAAATAAAAAAAAAAAA&#10;AAAAAAAAAABbQ29udGVudF9UeXBlc10ueG1sUEsBAi0AFAAGAAgAAAAhADj9If/WAAAAlAEAAAsA&#10;AAAAAAAAAAAAAAAALwEAAF9yZWxzLy5yZWxzUEsBAi0AFAAGAAgAAAAhALJz0hqwAgAArwUAAA4A&#10;AAAAAAAAAAAAAAAALgIAAGRycy9lMm9Eb2MueG1sUEsBAi0AFAAGAAgAAAAhAP5KgD3fAAAACwEA&#10;AA8AAAAAAAAAAAAAAAAACgUAAGRycy9kb3ducmV2LnhtbFBLBQYAAAAABAAEAPMAAAAWBgAAAAA=&#10;" filled="f" stroked="f">
              <v:textbox inset="0,0,0,0">
                <w:txbxContent>
                  <w:p w:rsidR="001352A0" w:rsidRDefault="00B6506E">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0" w:rsidRDefault="00B6506E">
    <w:pPr>
      <w:spacing w:after="0" w:line="200" w:lineRule="exact"/>
      <w:rPr>
        <w:sz w:val="20"/>
        <w:szCs w:val="20"/>
      </w:rPr>
    </w:pPr>
    <w:r>
      <w:rPr>
        <w:noProof/>
      </w:rPr>
      <mc:AlternateContent>
        <mc:Choice Requires="wps">
          <w:drawing>
            <wp:anchor distT="0" distB="0" distL="114300" distR="114300" simplePos="0" relativeHeight="251650048" behindDoc="1" locked="0" layoutInCell="1" allowOverlap="1">
              <wp:simplePos x="0" y="0"/>
              <wp:positionH relativeFrom="page">
                <wp:posOffset>5050155</wp:posOffset>
              </wp:positionH>
              <wp:positionV relativeFrom="page">
                <wp:posOffset>462280</wp:posOffset>
              </wp:positionV>
              <wp:extent cx="1820545" cy="177800"/>
              <wp:effectExtent l="1905"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B650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DC21A9">
                            <w:rPr>
                              <w:rFonts w:ascii="Times New Roman" w:eastAsia="Times New Roman" w:hAnsi="Times New Roman" w:cs="Times New Roman"/>
                              <w:i/>
                              <w:color w:val="A6A6A6"/>
                              <w:sz w:val="24"/>
                              <w:szCs w:val="24"/>
                            </w:rPr>
                            <w:t>8</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397.65pt;margin-top:36.4pt;width:143.35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aBt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IjU56+Uwl4PXTgpwfYhzbbVFV3L4pvCnGxqQnf07WUoq8pKYGeb266z66O&#10;OMqA7PqPooQ45KCFBRoq2ZraQTUQoEObns6tMVwKEzIKvFk4w6iAM3+xiDzbO5ck0+1OKv2eihYZ&#10;I8USWm/RyfFeacOGJJOLCcZFzprGtr/hVxvgOO5AbLhqzgwL282fsRdvo20UOmEw3zqhl2XOOt+E&#10;zjz3F7PsXbbZZP4vE9cPk5qVJeUmzKQsP/yzzp00PmrirC0lGlYaOENJyf1u00h0JKDs3H625nBy&#10;cXOvadgiQC4vUvKD0LsLYiefRwsnzMOZEy+8yPH8+C6ee2EcZvl1SveM039PCfUpjmfBbBTThfSL&#10;3Dz7vc6NJC3TMDsa1qYY5ACfcSKJkeCWl9bWhDWj/awUhv6lFNDuqdFWsEajo1r1sBvs0wgMsBHz&#10;TpRPoGApQGAgU5h7YNRC/sCohxmSYvX9QCTFqPnA4RWYgTMZcjJ2k0F4AVdTrDEazY0eB9Ohk2xf&#10;A/L4zrhYw0upmBXxhcXpfcFcsLmcZpgZPM//rddl0q5+AwAA//8DAFBLAwQUAAYACAAAACEANRN+&#10;uN8AAAALAQAADwAAAGRycy9kb3ducmV2LnhtbEyPwU7DMBBE70j8g7WVuFG7QZQ0xKkqBCckRBoO&#10;HJ3YTazG6xC7bfh7Nid6m9E+zc7k28n17GzGYD1KWC0FMION1xZbCV/V230KLESFWvUejYRfE2Bb&#10;3N7kKtP+gqU572PLKARDpiR0MQ4Z56HpjFNh6QeDdDv40alIdmy5HtWFwl3PEyHW3CmL9KFTg3np&#10;THPcn5yE3TeWr/bno/4sD6Wtqo3A9/VRyrvFtHsGFs0U/2GY61N1KKhT7U+oA+slPG0eHwglkdCE&#10;GRBpQuvqWYkUeJHz6w3FHwAAAP//AwBQSwECLQAUAAYACAAAACEAtoM4kv4AAADhAQAAEwAAAAAA&#10;AAAAAAAAAAAAAAAAW0NvbnRlbnRfVHlwZXNdLnhtbFBLAQItABQABgAIAAAAIQA4/SH/1gAAAJQB&#10;AAALAAAAAAAAAAAAAAAAAC8BAABfcmVscy8ucmVsc1BLAQItABQABgAIAAAAIQAWBCaBtAIAALEF&#10;AAAOAAAAAAAAAAAAAAAAAC4CAABkcnMvZTJvRG9jLnhtbFBLAQItABQABgAIAAAAIQA1E3643wAA&#10;AAsBAAAPAAAAAAAAAAAAAAAAAA4FAABkcnMvZG93bnJldi54bWxQSwUGAAAAAAQABADzAAAAGgYA&#10;AAAA&#10;" filled="f" stroked="f">
              <v:textbox inset="0,0,0,0">
                <w:txbxContent>
                  <w:p w:rsidR="001352A0" w:rsidRDefault="00B650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DC21A9">
                      <w:rPr>
                        <w:rFonts w:ascii="Times New Roman" w:eastAsia="Times New Roman" w:hAnsi="Times New Roman" w:cs="Times New Roman"/>
                        <w:i/>
                        <w:color w:val="A6A6A6"/>
                        <w:sz w:val="24"/>
                        <w:szCs w:val="24"/>
                      </w:rPr>
                      <w:t>8</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901700</wp:posOffset>
              </wp:positionH>
              <wp:positionV relativeFrom="page">
                <wp:posOffset>642620</wp:posOffset>
              </wp:positionV>
              <wp:extent cx="56515" cy="162560"/>
              <wp:effectExtent l="0" t="4445" r="3810" b="444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B6506E">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71pt;margin-top:50.6pt;width:4.45pt;height:1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5sgIAAK8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SJ/Ycoz9CoFr/se/PQI+0CzTVX1d6L8rhAX64bwHb2RUgwNJRWE55ub7rOr&#10;E44yINvhk6jgHbLXwgKNtexM7aAaCNCBpscTNSaWEjajOPIjjEo48eMgii1zLknnu71U+gMVHTJG&#10;hiUQb7HJ4U5pEwtJZxfzFBcFa1tLfstfbIDjtAMvw1VzZmKwXD4lXrJZbpahEwbxxgm9PHduinXo&#10;xIW/iPLLfL3O/V/mXT9MG1ZVlJtnZl354Z/xdlT4pIiTspRoWWXgTEhK7rbrVqIDAV0X9rMVh5Oz&#10;m/syDFsEyOVVSn4QerdB4hTxcuGERRg5ycJbOp6f3CaxFyZhXrxM6Y5x+u8poSHDSRREk5TOQb/K&#10;zbPf29xI2jENk6NlXYaXJyeSGgFueGWp1YS1k/2sFCb8cymA7ploK1ej0EmretyOtjEu5y7YiuoR&#10;9CsFCAxEClMPjEbInxgNMEEyrH7siaQYtR859IAZN7MhZ2M7G4SXcDXDGqPJXOtpLO17yXYNIE9d&#10;xsUN9EnNrIhNQ01RHLsLpoLN5TjBzNh5/m+9znN29RsAAP//AwBQSwMEFAAGAAgAAAAhAP5KgD3f&#10;AAAACwEAAA8AAABkcnMvZG93bnJldi54bWxMj8FOwzAQRO9I/IO1SNyo3QiiNsSpKgQnJEQaDhyd&#10;ZJtYjdchdtvw92xP9DajHc2+yTezG8QJp2A9aVguFAikxreWOg1f1dvDCkSIhlozeEINvxhgU9ze&#10;5CZr/ZlKPO1iJ7iEQmY09DGOmZSh6dGZsPAjEt/2fnImsp062U7mzOVukIlSqXTGEn/ozYgvPTaH&#10;3dFp2H5T+Wp/PurPcl/aqlorek8PWt/fzdtnEBHn+B+GCz6jQ8FMtT9SG8TA/jHhLZGFWiYgLokn&#10;tQZRs0jSFcgil9cbij8AAAD//wMAUEsBAi0AFAAGAAgAAAAhALaDOJL+AAAA4QEAABMAAAAAAAAA&#10;AAAAAAAAAAAAAFtDb250ZW50X1R5cGVzXS54bWxQSwECLQAUAAYACAAAACEAOP0h/9YAAACUAQAA&#10;CwAAAAAAAAAAAAAAAAAvAQAAX3JlbHMvLnJlbHNQSwECLQAUAAYACAAAACEAqfj6ebICAACvBQAA&#10;DgAAAAAAAAAAAAAAAAAuAgAAZHJzL2Uyb0RvYy54bWxQSwECLQAUAAYACAAAACEA/kqAPd8AAAAL&#10;AQAADwAAAAAAAAAAAAAAAAAMBQAAZHJzL2Rvd25yZXYueG1sUEsFBgAAAAAEAAQA8wAAABgGAAAA&#10;AA==&#10;" filled="f" stroked="f">
              <v:textbox inset="0,0,0,0">
                <w:txbxContent>
                  <w:p w:rsidR="001352A0" w:rsidRDefault="00B6506E">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0" w:rsidRDefault="00B6506E">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5050155</wp:posOffset>
              </wp:positionH>
              <wp:positionV relativeFrom="page">
                <wp:posOffset>462280</wp:posOffset>
              </wp:positionV>
              <wp:extent cx="1820545" cy="177800"/>
              <wp:effectExtent l="1905"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B650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DC21A9">
                            <w:rPr>
                              <w:rFonts w:ascii="Times New Roman" w:eastAsia="Times New Roman" w:hAnsi="Times New Roman" w:cs="Times New Roman"/>
                              <w:i/>
                              <w:color w:val="A6A6A6"/>
                              <w:sz w:val="24"/>
                              <w:szCs w:val="24"/>
                            </w:rPr>
                            <w:t>8</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97.65pt;margin-top:36.4pt;width:143.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oqtAIAALEFAAAOAAAAZHJzL2Uyb0RvYy54bWysVNuOmzAQfa/Uf7D8znIpSQCFrLIhVJW2&#10;F2m3H+CACVbBprYT2Fb9945NSDa7L1VbHqzBlzNnZs7M8nZoG3SkUjHBU+zfeBhRXoiS8X2Kvz7m&#10;ToSR0oSXpBGcpviJKny7evtm2XcJDUQtmpJKBCBcJX2X4lrrLnFdVdS0JepGdJTDYSVkSzT8yr1b&#10;StIDetu4gefN3V7IspOioErBbjYe4pXFrypa6M9VpahGTYqBm7artOvOrO5qSZK9JF3NihMN8hcs&#10;WsI4OD1DZUQTdJDsFVTLCimUqPRNIVpXVBUrqI0BovG9F9E81KSjNhZIjurOaVL/D7b4dPwiEStT&#10;PMOIkxZK9EgHje7EgHybnr5TCdx66OCeHmAfymxDVd29KL4pxMWmJnxP11KKvqakBHq+Saz77Kkp&#10;iEqUAdn1H0UJfshBCws0VLI1uYNsIECHMj2dS2O4FMZlFHizEDgWcOYvFpFnybkkmV53Uun3VLTI&#10;GCmWUHqLTo73Shs2JJmuGGdc5KxpbPkbfrUBF8cd8A1PzZlhYav5M/bibbSNQicM5lsn9LLMWeeb&#10;0Jnn/mKWvcs2m8z/Zfz6YVKzsqTcuJmU5Yd/VrmTxkdNnLWlRMNKA2coKbnfbRqJjgSUndvP5hxO&#10;Ltfcaxo2CRDLi5D8IPTugtjJ59HCCfNw5sQLL3I8P76L514Yh1l+HdI94/TfQ0J9iuNZMBvFdCH9&#10;IjbPfq9jI0nLNMyOhrUpBjnAN3azkeCWl7a0mrBmtJ+lwtC/pALKPRXaCtZodFSrHnaDbY3QABv9&#10;7kT5BAqWAgQGMoW5B0Yt5A+MepghKVbfD0RSjJoPHLrADJzJkJOxmwzCC3iaYo3RaG70OJgOnWT7&#10;GpDHPuNiDZ1SMSviC4tTf8FcsLGcZpgZPM//7a3LpF39BgAA//8DAFBLAwQUAAYACAAAACEANRN+&#10;uN8AAAALAQAADwAAAGRycy9kb3ducmV2LnhtbEyPwU7DMBBE70j8g7WVuFG7QZQ0xKkqBCckRBoO&#10;HJ3YTazG6xC7bfh7Nid6m9E+zc7k28n17GzGYD1KWC0FMION1xZbCV/V230KLESFWvUejYRfE2Bb&#10;3N7kKtP+gqU572PLKARDpiR0MQ4Z56HpjFNh6QeDdDv40alIdmy5HtWFwl3PEyHW3CmL9KFTg3np&#10;THPcn5yE3TeWr/bno/4sD6Wtqo3A9/VRyrvFtHsGFs0U/2GY61N1KKhT7U+oA+slPG0eHwglkdCE&#10;GRBpQuvqWYkUeJHz6w3FHwAAAP//AwBQSwECLQAUAAYACAAAACEAtoM4kv4AAADhAQAAEwAAAAAA&#10;AAAAAAAAAAAAAAAAW0NvbnRlbnRfVHlwZXNdLnhtbFBLAQItABQABgAIAAAAIQA4/SH/1gAAAJQB&#10;AAALAAAAAAAAAAAAAAAAAC8BAABfcmVscy8ucmVsc1BLAQItABQABgAIAAAAIQCdqGoqtAIAALEF&#10;AAAOAAAAAAAAAAAAAAAAAC4CAABkcnMvZTJvRG9jLnhtbFBLAQItABQABgAIAAAAIQA1E3643wAA&#10;AAsBAAAPAAAAAAAAAAAAAAAAAA4FAABkcnMvZG93bnJldi54bWxQSwUGAAAAAAQABADzAAAAGgYA&#10;AAAA&#10;" filled="f" stroked="f">
              <v:textbox inset="0,0,0,0">
                <w:txbxContent>
                  <w:p w:rsidR="001352A0" w:rsidRDefault="00B650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DC21A9">
                      <w:rPr>
                        <w:rFonts w:ascii="Times New Roman" w:eastAsia="Times New Roman" w:hAnsi="Times New Roman" w:cs="Times New Roman"/>
                        <w:i/>
                        <w:color w:val="A6A6A6"/>
                        <w:sz w:val="24"/>
                        <w:szCs w:val="24"/>
                      </w:rPr>
                      <w:t>8</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642620</wp:posOffset>
              </wp:positionV>
              <wp:extent cx="56515" cy="162560"/>
              <wp:effectExtent l="0" t="4445" r="3810" b="44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B6506E">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71pt;margin-top:50.6pt;width:4.4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CnsQIAAK4FAAAOAAAAZHJzL2Uyb0RvYy54bWysVNuOmzAQfa/Uf7D8znIpsAGFrHZDqCpt&#10;L9JuP8ABE6yCTW0nsK367x2bkOxmX6q2PFiDPT6emXNmljdj16IDlYoJnmH/ysOI8lJUjO8y/PWx&#10;cBYYKU14RVrBaYafqMI3q7dvlkOf0kA0oq2oRADCVTr0GW607lPXVWVDO6KuRE85HNZCdkTDr9y5&#10;lSQDoHetG3he7A5CVr0UJVUKdvPpEK8sfl3TUn+ua0U1ajMMsWm7SrtuzequliTdSdI3rDyGQf4i&#10;io4wDo+eoHKiCdpL9gqqY6UUStT6qhSdK+qaldTmANn43kU2Dw3pqc0FiqP6U5nU/4MtPx2+SMSq&#10;DIcYcdIBRY901OhOjCgx1Rl6lYLTQw9ueoRtYNlmqvp7UX5TiIt1Q/iO3kophoaSCqLzzU332dUJ&#10;RxmQ7fBRVPAM2WthgcZadqZ0UAwE6MDS04kZE0oJm1Ec+RFGJZz4cRDFljiXpPPdXir9nooOGSPD&#10;Eni32ORwr7SJhaSzi3mKi4K1reW+5S82wHHagZfhqjkzMVgqfyZesllsFqETBvHGCb08d26LdejE&#10;hX8d5e/y9Tr3f5l3/TBtWFVRbp6ZZeWHf0bbUeCTIE7CUqJllYEzISm5265biQ4EZF3Yz1YcTs5u&#10;7sswbBEgl4uU/CD07oLEKeLFtRMWYeQk197C8fzkLom9MAnz4mVK94zTf08JDRlOoiCapHQO+iI3&#10;z36vcyNpxzQMjpZ1GV6cnEhqBLjhlaVWE9ZO9rNSmPDPpQC6Z6KtXI1CJ63qcTvavojmLtiK6gn0&#10;KwUIDEQKQw+MRsgfGA0wQDKsvu+JpBi1Hzj0gJk2syFnYzsbhJdwNcMao8lc62kq7XvJdg0gT13G&#10;xS30Sc2siE1DTVEcuwuGgs3lOMDM1Hn+b73OY3b1GwAA//8DAFBLAwQUAAYACAAAACEA/kqAPd8A&#10;AAALAQAADwAAAGRycy9kb3ducmV2LnhtbEyPwU7DMBBE70j8g7VI3KjdCKI2xKkqBCckRBoOHJ1k&#10;m1iN1yF22/D3bE/0NqMdzb7JN7MbxAmnYD1pWC4UCKTGt5Y6DV/V28MKRIiGWjN4Qg2/GGBT3N7k&#10;Jmv9mUo87WInuIRCZjT0MY6ZlKHp0Zmw8CMS3/Z+ciaynTrZTubM5W6QiVKpdMYSf+jNiC89Nofd&#10;0WnYflP5an8+6s9yX9qqWit6Tw9a39/N22cQEef4H4YLPqNDwUy1P1IbxMD+MeEtkYVaJiAuiSe1&#10;BlGzSNIVyCKX1xuKPwAAAP//AwBQSwECLQAUAAYACAAAACEAtoM4kv4AAADhAQAAEwAAAAAAAAAA&#10;AAAAAAAAAAAAW0NvbnRlbnRfVHlwZXNdLnhtbFBLAQItABQABgAIAAAAIQA4/SH/1gAAAJQBAAAL&#10;AAAAAAAAAAAAAAAAAC8BAABfcmVscy8ucmVsc1BLAQItABQABgAIAAAAIQDZRBCnsQIAAK4FAAAO&#10;AAAAAAAAAAAAAAAAAC4CAABkcnMvZTJvRG9jLnhtbFBLAQItABQABgAIAAAAIQD+SoA93wAAAAsB&#10;AAAPAAAAAAAAAAAAAAAAAAsFAABkcnMvZG93bnJldi54bWxQSwUGAAAAAAQABADzAAAAFwYAAAAA&#10;" filled="f" stroked="f">
              <v:textbox inset="0,0,0,0">
                <w:txbxContent>
                  <w:p w:rsidR="001352A0" w:rsidRDefault="00B6506E">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0" w:rsidRDefault="00B6506E">
    <w:pPr>
      <w:spacing w:after="0" w:line="200" w:lineRule="exact"/>
      <w:rPr>
        <w:sz w:val="20"/>
        <w:szCs w:val="20"/>
      </w:rPr>
    </w:pPr>
    <w:r>
      <w:rPr>
        <w:noProof/>
      </w:rPr>
      <mc:AlternateContent>
        <mc:Choice Requires="wps">
          <w:drawing>
            <wp:anchor distT="0" distB="0" distL="114300" distR="114300" simplePos="0" relativeHeight="251666432" behindDoc="1" locked="0" layoutInCell="1" allowOverlap="1">
              <wp:simplePos x="0" y="0"/>
              <wp:positionH relativeFrom="page">
                <wp:posOffset>5050155</wp:posOffset>
              </wp:positionH>
              <wp:positionV relativeFrom="page">
                <wp:posOffset>462280</wp:posOffset>
              </wp:positionV>
              <wp:extent cx="1820545" cy="177800"/>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B650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DC21A9">
                            <w:rPr>
                              <w:rFonts w:ascii="Times New Roman" w:eastAsia="Times New Roman" w:hAnsi="Times New Roman" w:cs="Times New Roman"/>
                              <w:i/>
                              <w:color w:val="A6A6A6"/>
                              <w:sz w:val="24"/>
                              <w:szCs w:val="24"/>
                            </w:rPr>
                            <w:t>8</w:t>
                          </w:r>
                          <w:r>
                            <w:rPr>
                              <w:rFonts w:ascii="Times New Roman" w:eastAsia="Times New Roman" w:hAnsi="Times New Roman" w:cs="Times New Roman"/>
                              <w:i/>
                              <w:color w:val="A6A6A6"/>
                              <w:sz w:val="24"/>
                              <w:szCs w:val="24"/>
                            </w:rPr>
                            <w:t>–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97.65pt;margin-top:36.4pt;width:143.3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6Tsw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Y6vSdSsDpvgM3PcA2dNlmqro7UXxXiItNTfierqQUfU1JCex8c9N9dnXE&#10;UQZk138SJYQhBy0s0FDJ1pQOioEAHbr0eO6MoVKYkFHgzcIZRgWc+YtF5NnWuSSZbndS6Q9UtMgY&#10;KZbQeYtOjndKGzYkmVxMMC5y1jS2+w1/sQGO4w7EhqvmzLCwzXyKvXgbbaPQCYP51gm9LHNW+SZ0&#10;5rm/mGXX2WaT+b9MXD9MalaWlJswk7D88M8ad5L4KImztJRoWGngDCUl97tNI9GRgLBz+9maw8nF&#10;zX1JwxYBcnmVkh+E3jqInXweLZwwD2dOvPAix/PjdTz3wjjM8pcp3TFO/z0l1Kc4ngWzUUwX0q9y&#10;8+z3NjeStEzD6GhYm2KQA3zGiSRGglteWlsT1oz2s1IY+pdSQLunRlvBGo2OatXDbrAvY26AjZh3&#10;onwEBUsBAgOZwtgDoxbyJ0Y9jJAUqx8HIilGzUcOr8DMm8mQk7GbDMILuJpijdFobvQ4lw6dZPsa&#10;kMd3xsUKXkrFrIgvLE7vC8aCzeU0wszcef5vvS6DdvkbAAD//wMAUEsDBBQABgAIAAAAIQA1E364&#10;3wAAAAsBAAAPAAAAZHJzL2Rvd25yZXYueG1sTI/BTsMwEETvSPyDtZW4UbtBlDTEqSoEJyREGg4c&#10;ndhNrMbrELtt+Hs2J3qb0T7NzuTbyfXsbMZgPUpYLQUwg43XFlsJX9XbfQosRIVa9R6NhF8TYFvc&#10;3uQq0/6CpTnvY8soBEOmJHQxDhnnoemMU2HpB4N0O/jRqUh2bLke1YXCXc8TIdbcKYv0oVODeelM&#10;c9yfnITdN5av9uej/iwPpa2qjcD39VHKu8W0ewYWzRT/YZjrU3UoqFPtT6gD6yU8bR4fCCWR0IQZ&#10;EGlC6+pZiRR4kfPrDcUfAAAA//8DAFBLAQItABQABgAIAAAAIQC2gziS/gAAAOEBAAATAAAAAAAA&#10;AAAAAAAAAAAAAABbQ29udGVudF9UeXBlc10ueG1sUEsBAi0AFAAGAAgAAAAhADj9If/WAAAAlAEA&#10;AAsAAAAAAAAAAAAAAAAALwEAAF9yZWxzLy5yZWxzUEsBAi0AFAAGAAgAAAAhAHu/TpOzAgAAsAUA&#10;AA4AAAAAAAAAAAAAAAAALgIAAGRycy9lMm9Eb2MueG1sUEsBAi0AFAAGAAgAAAAhADUTfrjfAAAA&#10;CwEAAA8AAAAAAAAAAAAAAAAADQUAAGRycy9kb3ducmV2LnhtbFBLBQYAAAAABAAEAPMAAAAZBgAA&#10;AAA=&#10;" filled="f" stroked="f">
              <v:textbox inset="0,0,0,0">
                <w:txbxContent>
                  <w:p w:rsidR="001352A0" w:rsidRDefault="00B650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DC21A9">
                      <w:rPr>
                        <w:rFonts w:ascii="Times New Roman" w:eastAsia="Times New Roman" w:hAnsi="Times New Roman" w:cs="Times New Roman"/>
                        <w:i/>
                        <w:color w:val="A6A6A6"/>
                        <w:sz w:val="24"/>
                        <w:szCs w:val="24"/>
                      </w:rPr>
                      <w:t>8</w:t>
                    </w:r>
                    <w:r>
                      <w:rPr>
                        <w:rFonts w:ascii="Times New Roman" w:eastAsia="Times New Roman" w:hAnsi="Times New Roman" w:cs="Times New Roman"/>
                        <w:i/>
                        <w:color w:val="A6A6A6"/>
                        <w:sz w:val="24"/>
                        <w:szCs w:val="24"/>
                      </w:rPr>
                      <w:t>–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901700</wp:posOffset>
              </wp:positionH>
              <wp:positionV relativeFrom="page">
                <wp:posOffset>642620</wp:posOffset>
              </wp:positionV>
              <wp:extent cx="56515" cy="162560"/>
              <wp:effectExtent l="0" t="4445"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B6506E">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1pt;margin-top:50.6pt;width:4.45pt;height:12.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NMsAIAAK4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EAI046KNE9HTW6ESPyTXaGXqXgdNeDmx5hG6psmar+VpTfFOJi3RC+o9dSiqGhpILo7E337OqE&#10;owzIdvgoKniG7LWwQGMtO5M6SAYCdKjSw6kyJpQSNqM48iOMSjjx4yCKbeFcks53e6n0eyo6ZIwM&#10;S6i7xSaHW6WBBbjOLuYpLgrWtrb2LX+2AY7TDrwMV82ZicGW8jHxks1yswydMIg3TujluXNdrEMn&#10;LvxFlL/L1+vc/2ne9cO0YVVFuXlmlpUf/lnZjgKfBHESlhItqwycCUnJ3XbdSnQgIOvCfqZWEPyZ&#10;m/s8DHsMXF5Q8oPQuwkSp4iXCycswshJFt7S8fzkJom9MAnz4jmlW8bpv1NCQ4aTKIgmKf2Wm2e/&#10;19xI2jENg6NlXYaXJyeSGgFueGVLqwlrJ/ssFSb8p1RAxuZCW7kahU5a1eN2tH2xmLtgK6oH0K8U&#10;IDAQKQw9MBohf2A0wADJsPq+J5Ji1H7g0ANm2syGnI3tbBBewtUMa4wmc62nqbTvJds1gDx1GRfX&#10;0Cc1syI2DTVFAQzMAoaC5XIcYGbqnK+t19OYXf0CAAD//wMAUEsDBBQABgAIAAAAIQD+SoA93wAA&#10;AAsBAAAPAAAAZHJzL2Rvd25yZXYueG1sTI/BTsMwEETvSPyDtUjcqN0IojbEqSoEJyREGg4cnWSb&#10;WI3XIXbb8PdsT/Q2ox3Nvsk3sxvECadgPWlYLhQIpMa3ljoNX9XbwwpEiIZaM3hCDb8YYFPc3uQm&#10;a/2ZSjztYie4hEJmNPQxjpmUoenRmbDwIxLf9n5yJrKdOtlO5szlbpCJUql0xhJ/6M2ILz02h93R&#10;adh+U/lqfz7qz3Jf2qpaK3pPD1rf383bZxAR5/gfhgs+o0PBTLU/UhvEwP4x4S2RhVomIC6JJ7UG&#10;UbNI0hXIIpfXG4o/AAAA//8DAFBLAQItABQABgAIAAAAIQC2gziS/gAAAOEBAAATAAAAAAAAAAAA&#10;AAAAAAAAAABbQ29udGVudF9UeXBlc10ueG1sUEsBAi0AFAAGAAgAAAAhADj9If/WAAAAlAEAAAsA&#10;AAAAAAAAAAAAAAAALwEAAF9yZWxzLy5yZWxzUEsBAi0AFAAGAAgAAAAhABPZg0ywAgAArgUAAA4A&#10;AAAAAAAAAAAAAAAALgIAAGRycy9lMm9Eb2MueG1sUEsBAi0AFAAGAAgAAAAhAP5KgD3fAAAACwEA&#10;AA8AAAAAAAAAAAAAAAAACgUAAGRycy9kb3ducmV2LnhtbFBLBQYAAAAABAAEAPMAAAAWBgAAAAA=&#10;" filled="f" stroked="f">
              <v:textbox inset="0,0,0,0">
                <w:txbxContent>
                  <w:p w:rsidR="001352A0" w:rsidRDefault="00B6506E">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32385"/>
    <w:multiLevelType w:val="multilevel"/>
    <w:tmpl w:val="C2EC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058D1"/>
    <w:multiLevelType w:val="hybridMultilevel"/>
    <w:tmpl w:val="619AB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05DAB"/>
    <w:multiLevelType w:val="hybridMultilevel"/>
    <w:tmpl w:val="50B6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F3FAB"/>
    <w:multiLevelType w:val="hybridMultilevel"/>
    <w:tmpl w:val="8334FF68"/>
    <w:lvl w:ilvl="0" w:tplc="1009000F">
      <w:start w:val="1"/>
      <w:numFmt w:val="decimal"/>
      <w:lvlText w:val="%1."/>
      <w:lvlJc w:val="left"/>
      <w:pPr>
        <w:tabs>
          <w:tab w:val="num" w:pos="795"/>
        </w:tabs>
        <w:ind w:left="795" w:hanging="360"/>
      </w:pPr>
    </w:lvl>
    <w:lvl w:ilvl="1" w:tplc="10090019" w:tentative="1">
      <w:start w:val="1"/>
      <w:numFmt w:val="lowerLetter"/>
      <w:lvlText w:val="%2."/>
      <w:lvlJc w:val="left"/>
      <w:pPr>
        <w:tabs>
          <w:tab w:val="num" w:pos="1515"/>
        </w:tabs>
        <w:ind w:left="1515" w:hanging="360"/>
      </w:pPr>
    </w:lvl>
    <w:lvl w:ilvl="2" w:tplc="1009001B" w:tentative="1">
      <w:start w:val="1"/>
      <w:numFmt w:val="lowerRoman"/>
      <w:lvlText w:val="%3."/>
      <w:lvlJc w:val="right"/>
      <w:pPr>
        <w:tabs>
          <w:tab w:val="num" w:pos="2235"/>
        </w:tabs>
        <w:ind w:left="2235" w:hanging="180"/>
      </w:pPr>
    </w:lvl>
    <w:lvl w:ilvl="3" w:tplc="1009000F" w:tentative="1">
      <w:start w:val="1"/>
      <w:numFmt w:val="decimal"/>
      <w:lvlText w:val="%4."/>
      <w:lvlJc w:val="left"/>
      <w:pPr>
        <w:tabs>
          <w:tab w:val="num" w:pos="2955"/>
        </w:tabs>
        <w:ind w:left="2955" w:hanging="360"/>
      </w:pPr>
    </w:lvl>
    <w:lvl w:ilvl="4" w:tplc="10090019" w:tentative="1">
      <w:start w:val="1"/>
      <w:numFmt w:val="lowerLetter"/>
      <w:lvlText w:val="%5."/>
      <w:lvlJc w:val="left"/>
      <w:pPr>
        <w:tabs>
          <w:tab w:val="num" w:pos="3675"/>
        </w:tabs>
        <w:ind w:left="3675" w:hanging="360"/>
      </w:pPr>
    </w:lvl>
    <w:lvl w:ilvl="5" w:tplc="1009001B" w:tentative="1">
      <w:start w:val="1"/>
      <w:numFmt w:val="lowerRoman"/>
      <w:lvlText w:val="%6."/>
      <w:lvlJc w:val="right"/>
      <w:pPr>
        <w:tabs>
          <w:tab w:val="num" w:pos="4395"/>
        </w:tabs>
        <w:ind w:left="4395" w:hanging="180"/>
      </w:pPr>
    </w:lvl>
    <w:lvl w:ilvl="6" w:tplc="1009000F" w:tentative="1">
      <w:start w:val="1"/>
      <w:numFmt w:val="decimal"/>
      <w:lvlText w:val="%7."/>
      <w:lvlJc w:val="left"/>
      <w:pPr>
        <w:tabs>
          <w:tab w:val="num" w:pos="5115"/>
        </w:tabs>
        <w:ind w:left="5115" w:hanging="360"/>
      </w:pPr>
    </w:lvl>
    <w:lvl w:ilvl="7" w:tplc="10090019" w:tentative="1">
      <w:start w:val="1"/>
      <w:numFmt w:val="lowerLetter"/>
      <w:lvlText w:val="%8."/>
      <w:lvlJc w:val="left"/>
      <w:pPr>
        <w:tabs>
          <w:tab w:val="num" w:pos="5835"/>
        </w:tabs>
        <w:ind w:left="5835" w:hanging="360"/>
      </w:pPr>
    </w:lvl>
    <w:lvl w:ilvl="8" w:tplc="1009001B" w:tentative="1">
      <w:start w:val="1"/>
      <w:numFmt w:val="lowerRoman"/>
      <w:lvlText w:val="%9."/>
      <w:lvlJc w:val="right"/>
      <w:pPr>
        <w:tabs>
          <w:tab w:val="num" w:pos="6555"/>
        </w:tabs>
        <w:ind w:left="655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A0"/>
    <w:rsid w:val="001352A0"/>
    <w:rsid w:val="001724D9"/>
    <w:rsid w:val="001B2E4A"/>
    <w:rsid w:val="001D7AE9"/>
    <w:rsid w:val="002B629A"/>
    <w:rsid w:val="005A6465"/>
    <w:rsid w:val="00641EAD"/>
    <w:rsid w:val="007960F1"/>
    <w:rsid w:val="00801A27"/>
    <w:rsid w:val="0098555D"/>
    <w:rsid w:val="00B6506E"/>
    <w:rsid w:val="00BA4EED"/>
    <w:rsid w:val="00C12B6E"/>
    <w:rsid w:val="00CE3AE5"/>
    <w:rsid w:val="00DC21A9"/>
    <w:rsid w:val="00E5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E6C0DF-9247-4DC5-9CF0-905837DE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4D9"/>
    <w:pPr>
      <w:ind w:left="720"/>
      <w:contextualSpacing/>
    </w:pPr>
  </w:style>
  <w:style w:type="paragraph" w:styleId="Header">
    <w:name w:val="header"/>
    <w:basedOn w:val="Normal"/>
    <w:link w:val="HeaderChar"/>
    <w:uiPriority w:val="99"/>
    <w:unhideWhenUsed/>
    <w:rsid w:val="00C1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6E"/>
  </w:style>
  <w:style w:type="paragraph" w:styleId="Footer">
    <w:name w:val="footer"/>
    <w:basedOn w:val="Normal"/>
    <w:link w:val="FooterChar"/>
    <w:uiPriority w:val="99"/>
    <w:unhideWhenUsed/>
    <w:rsid w:val="00C12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B6E"/>
  </w:style>
  <w:style w:type="table" w:styleId="TableGrid">
    <w:name w:val="Table Grid"/>
    <w:basedOn w:val="TableNormal"/>
    <w:rsid w:val="00C12B6E"/>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12B6E"/>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DC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clearningnetwork.com/mod/book/view.php?id=113908&amp;chapterid=8539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bclearningnetwork.com/mod/book/view.php?id=113908&amp;chapterid=8539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bclearningnetwork.com/mod/book/view.php?id=113908&amp;chapterid=84602"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bclearningnetwork.com/mod/book/view.php?id=113908&amp;chapterid=85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 Jodie</dc:creator>
  <cp:lastModifiedBy>Kari Daniels</cp:lastModifiedBy>
  <cp:revision>9</cp:revision>
  <dcterms:created xsi:type="dcterms:W3CDTF">2016-06-23T21:52:00Z</dcterms:created>
  <dcterms:modified xsi:type="dcterms:W3CDTF">2018-11-30T01:30:00Z</dcterms:modified>
</cp:coreProperties>
</file>