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30DA" w14:textId="77777777" w:rsidR="00F63F8E" w:rsidRDefault="00000000">
      <w:pPr>
        <w:pStyle w:val="Heading1"/>
      </w:pPr>
      <w:r>
        <w:t>Infographic Creation Assignment: The Science of Happiness</w:t>
      </w:r>
    </w:p>
    <w:p w14:paraId="4C25E5F9" w14:textId="77777777" w:rsidR="00F63F8E" w:rsidRDefault="00000000">
      <w:pPr>
        <w:pStyle w:val="Heading2"/>
      </w:pPr>
      <w:r>
        <w:t>Task:</w:t>
      </w:r>
    </w:p>
    <w:p w14:paraId="64F465EF" w14:textId="77777777" w:rsidR="00F63F8E" w:rsidRDefault="00000000">
      <w:r>
        <w:t xml:space="preserve">Using the information from the expository paragraph about happiness and Canadian statistics </w:t>
      </w:r>
      <w:r w:rsidRPr="00DF47B9">
        <w:rPr>
          <w:b/>
          <w:bCs/>
        </w:rPr>
        <w:t xml:space="preserve">OR </w:t>
      </w:r>
      <w:r>
        <w:t>the link to the news article at the bottom of this document, your task is to design a clear and engaging infographic that visually presents the key facts, quotes, and statistics on how people find happiness.</w:t>
      </w:r>
    </w:p>
    <w:p w14:paraId="0EF771EC" w14:textId="77777777" w:rsidR="00F63F8E" w:rsidRDefault="00000000">
      <w:pPr>
        <w:pStyle w:val="Heading2"/>
      </w:pPr>
      <w:r>
        <w:t>Your Infographic Must Include:</w:t>
      </w:r>
    </w:p>
    <w:p w14:paraId="45DA1405" w14:textId="77777777" w:rsidR="00F63F8E" w:rsidRDefault="00000000">
      <w:pPr>
        <w:pStyle w:val="ListBullet"/>
      </w:pPr>
      <w:r>
        <w:t>A title that reflects the topic (e.g., “How Canadians Find Happiness”)</w:t>
      </w:r>
    </w:p>
    <w:p w14:paraId="5A3EE0E0" w14:textId="77777777" w:rsidR="00F63F8E" w:rsidRDefault="00000000">
      <w:pPr>
        <w:pStyle w:val="ListBullet"/>
      </w:pPr>
      <w:r>
        <w:t>At least five statistics from the source</w:t>
      </w:r>
    </w:p>
    <w:p w14:paraId="3945E225" w14:textId="77777777" w:rsidR="00F63F8E" w:rsidRDefault="00000000">
      <w:pPr>
        <w:pStyle w:val="ListBullet"/>
      </w:pPr>
      <w:r>
        <w:t>Two direct quotes from the research</w:t>
      </w:r>
    </w:p>
    <w:p w14:paraId="49016714" w14:textId="77777777" w:rsidR="00F63F8E" w:rsidRDefault="00000000">
      <w:pPr>
        <w:pStyle w:val="ListBullet"/>
      </w:pPr>
      <w:r>
        <w:t>Icons, charts, or illustrations that match the data</w:t>
      </w:r>
    </w:p>
    <w:p w14:paraId="55DC4899" w14:textId="77777777" w:rsidR="00F63F8E" w:rsidRDefault="00000000">
      <w:pPr>
        <w:pStyle w:val="ListBullet"/>
      </w:pPr>
      <w:r>
        <w:t>Clear, readable sections that highlight the major ideas</w:t>
      </w:r>
    </w:p>
    <w:p w14:paraId="7EDA09B8" w14:textId="77777777" w:rsidR="00F63F8E" w:rsidRDefault="00000000">
      <w:pPr>
        <w:pStyle w:val="ListBullet"/>
      </w:pPr>
      <w:r>
        <w:t>Proper spelling, grammar, and citation of your source</w:t>
      </w:r>
    </w:p>
    <w:p w14:paraId="0DB3C684" w14:textId="77777777" w:rsidR="00F63F8E" w:rsidRDefault="00000000">
      <w:pPr>
        <w:pStyle w:val="Heading2"/>
      </w:pPr>
      <w:r>
        <w:t>Step-by-Step Instructions:</w:t>
      </w:r>
    </w:p>
    <w:p w14:paraId="44D3745E" w14:textId="77777777" w:rsidR="00F63F8E" w:rsidRDefault="00000000">
      <w:pPr>
        <w:pStyle w:val="IntenseQuote"/>
      </w:pPr>
      <w:r>
        <w:t>Option 1: Use Canva (Recommended)</w:t>
      </w:r>
    </w:p>
    <w:p w14:paraId="7F241FBF" w14:textId="6BF936AD" w:rsidR="00F63F8E" w:rsidRDefault="00000000">
      <w:pPr>
        <w:pStyle w:val="ListNumber"/>
      </w:pPr>
      <w:r>
        <w:t xml:space="preserve">Go to </w:t>
      </w:r>
      <w:hyperlink r:id="rId8" w:history="1">
        <w:r w:rsidR="00F63F8E" w:rsidRPr="004662F4">
          <w:rPr>
            <w:rStyle w:val="Hyperlink"/>
          </w:rPr>
          <w:t>www.canva.com</w:t>
        </w:r>
      </w:hyperlink>
      <w:r>
        <w:t xml:space="preserve"> and sign up for a free account (or log in).</w:t>
      </w:r>
    </w:p>
    <w:p w14:paraId="27E2EE48" w14:textId="77777777" w:rsidR="00F63F8E" w:rsidRDefault="00000000">
      <w:pPr>
        <w:pStyle w:val="ListNumber"/>
      </w:pPr>
      <w:r>
        <w:t>In the search bar, type “Infographic” and choose a template you like.</w:t>
      </w:r>
    </w:p>
    <w:p w14:paraId="47DBF86D" w14:textId="77777777" w:rsidR="00F63F8E" w:rsidRDefault="00000000">
      <w:pPr>
        <w:pStyle w:val="ListNumber"/>
      </w:pPr>
      <w:r>
        <w:t>Replace the text in the template with your own facts and quotes.</w:t>
      </w:r>
    </w:p>
    <w:p w14:paraId="5CD6573F" w14:textId="77777777" w:rsidR="00F63F8E" w:rsidRDefault="00000000">
      <w:pPr>
        <w:pStyle w:val="ListNumber"/>
      </w:pPr>
      <w:r>
        <w:t>Use charts, icons, or photos to help visualize your data.</w:t>
      </w:r>
    </w:p>
    <w:p w14:paraId="25DDEA13" w14:textId="77777777" w:rsidR="00F63F8E" w:rsidRDefault="00000000">
      <w:pPr>
        <w:pStyle w:val="ListNumber"/>
      </w:pPr>
      <w:r>
        <w:t>When finished, click “Share” &gt; “More” &gt; “Copy Link”, and submit the link to your teacher. You may need to paste the link in a file and upload the file.</w:t>
      </w:r>
    </w:p>
    <w:p w14:paraId="4D699ABE" w14:textId="77777777" w:rsidR="00F63F8E" w:rsidRDefault="00000000">
      <w:pPr>
        <w:pStyle w:val="IntenseQuote"/>
      </w:pPr>
      <w:r>
        <w:t>Option 2: Use Piktochart (Alternative)</w:t>
      </w:r>
    </w:p>
    <w:p w14:paraId="67623B92" w14:textId="45A4E5A0" w:rsidR="00F63F8E" w:rsidRDefault="00000000">
      <w:pPr>
        <w:pStyle w:val="ListNumber"/>
      </w:pPr>
      <w:r>
        <w:t xml:space="preserve">Visit </w:t>
      </w:r>
      <w:hyperlink r:id="rId9" w:history="1">
        <w:r w:rsidR="00F63F8E" w:rsidRPr="004662F4">
          <w:rPr>
            <w:rStyle w:val="Hyperlink"/>
          </w:rPr>
          <w:t>www.piktochart.com</w:t>
        </w:r>
      </w:hyperlink>
      <w:r>
        <w:t xml:space="preserve"> and sign up for a free account.</w:t>
      </w:r>
    </w:p>
    <w:p w14:paraId="3E9433FE" w14:textId="77777777" w:rsidR="00F63F8E" w:rsidRDefault="00000000">
      <w:pPr>
        <w:pStyle w:val="ListNumber"/>
      </w:pPr>
      <w:r>
        <w:t>Click “Create New” &gt; “Infographic”, and choose a layout.</w:t>
      </w:r>
    </w:p>
    <w:p w14:paraId="569B7CF3" w14:textId="77777777" w:rsidR="00F63F8E" w:rsidRDefault="00000000">
      <w:pPr>
        <w:pStyle w:val="ListNumber"/>
      </w:pPr>
      <w:r>
        <w:t>Follow the same content guidelines as above.</w:t>
      </w:r>
    </w:p>
    <w:p w14:paraId="261562C7" w14:textId="77777777" w:rsidR="00F63F8E" w:rsidRDefault="00000000">
      <w:pPr>
        <w:pStyle w:val="ListNumber"/>
      </w:pPr>
      <w:r>
        <w:t>Click “Share” or “Download” and submit your infographic.</w:t>
      </w:r>
    </w:p>
    <w:p w14:paraId="1D7B205F" w14:textId="77777777" w:rsidR="00F63F8E" w:rsidRDefault="00000000">
      <w:pPr>
        <w:pStyle w:val="Heading2"/>
      </w:pPr>
      <w:r>
        <w:t>Tips for a Great Infographic:</w:t>
      </w:r>
    </w:p>
    <w:p w14:paraId="17959935" w14:textId="77777777" w:rsidR="00F63F8E" w:rsidRDefault="00000000">
      <w:pPr>
        <w:pStyle w:val="ListBullet"/>
      </w:pPr>
      <w:r>
        <w:t>Keep it visually balanced—don’t crowd your text</w:t>
      </w:r>
    </w:p>
    <w:p w14:paraId="61233EAC" w14:textId="77777777" w:rsidR="00F63F8E" w:rsidRDefault="00000000">
      <w:pPr>
        <w:pStyle w:val="ListBullet"/>
      </w:pPr>
      <w:r>
        <w:t>Use consistent fonts and colours</w:t>
      </w:r>
    </w:p>
    <w:p w14:paraId="20284412" w14:textId="77777777" w:rsidR="00F63F8E" w:rsidRDefault="00000000">
      <w:pPr>
        <w:pStyle w:val="ListBullet"/>
      </w:pPr>
      <w:r>
        <w:t>Organize content into sections or “blocks”</w:t>
      </w:r>
    </w:p>
    <w:p w14:paraId="78FC823A" w14:textId="77777777" w:rsidR="0061541A" w:rsidRDefault="0061541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43C83C7B" w14:textId="327621D4" w:rsidR="00F63F8E" w:rsidRDefault="00000000">
      <w:pPr>
        <w:pStyle w:val="Heading2"/>
      </w:pPr>
      <w:r>
        <w:lastRenderedPageBreak/>
        <w:t>Source Option 1: Paragraph</w:t>
      </w:r>
    </w:p>
    <w:p w14:paraId="73C521A2" w14:textId="77777777" w:rsidR="00F63F8E" w:rsidRDefault="00000000">
      <w:r>
        <w:t>Research in Canada suggests that happiness is rooted more in daily habits and meaningful relationships than in material success. According to Statistics Canada, only 48.6% of Canadians aged 15 and over rated their life satisfaction between 8 and 10 in 2024, down from 54% in 2021 (“Life Satisfaction in Canada”). A national happiness index conducted by Léger reports that Canadians rate their current happiness at 68.7 out of 100, with 28% saying their happiness has decreased in the past year and only 23% reporting improvement (“Léger’s New Happiness Index”). One factor that contributes to happiness is physical activity: a study published by Psychology Today found that “just a 15-minute walk a day can have a bigger impact on mood than occasional high-intensity workouts” (Kennedy). Practices such as keeping a gratitude journal also play a role in improving well-being, especially for youth, as shown in a study by the Canadian Psychological Association which states, “Feeling joy and gratitude can have positive effects on your physical and emotional state” (“Positive Psychology”). Furthermore, quality relationships remain a critical influence on happiness. According to the Canadian Mental Health Association, individuals with strong social connections report higher levels of well-being and resilience in the face of stress. Overall, these findings suggest that over 40% of our happiness is within our control, shaped by daily choices like expressing gratitude, staying active, and building strong personal bonds.</w:t>
      </w:r>
    </w:p>
    <w:p w14:paraId="143ED1DC" w14:textId="21CC4A61" w:rsidR="007B319E" w:rsidRPr="007B319E" w:rsidRDefault="007B319E" w:rsidP="007B319E">
      <w:pPr>
        <w:jc w:val="center"/>
        <w:rPr>
          <w:b/>
          <w:bCs/>
        </w:rPr>
      </w:pPr>
      <w:r w:rsidRPr="007B319E">
        <w:rPr>
          <w:b/>
          <w:bCs/>
        </w:rPr>
        <w:t>Works Cited</w:t>
      </w:r>
    </w:p>
    <w:p w14:paraId="6CA833B8" w14:textId="03892401" w:rsidR="00F63F8E" w:rsidRDefault="00000000" w:rsidP="007B319E">
      <w:pPr>
        <w:tabs>
          <w:tab w:val="left" w:pos="270"/>
          <w:tab w:val="left" w:pos="450"/>
          <w:tab w:val="left" w:pos="720"/>
        </w:tabs>
        <w:ind w:left="720" w:hanging="720"/>
      </w:pPr>
      <w:r>
        <w:t xml:space="preserve">Canadian Mental Health Association. Social Connection and Mental Health. CMHA </w:t>
      </w:r>
      <w:proofErr w:type="gramStart"/>
      <w:r>
        <w:t xml:space="preserve">National, </w:t>
      </w:r>
      <w:r w:rsidR="007B319E">
        <w:t xml:space="preserve">  </w:t>
      </w:r>
      <w:proofErr w:type="gramEnd"/>
      <w:r>
        <w:t>2024, https://cmha.ca/social-connection/.</w:t>
      </w:r>
    </w:p>
    <w:p w14:paraId="0BD4FB07" w14:textId="77777777" w:rsidR="00F63F8E" w:rsidRDefault="00000000" w:rsidP="007B319E">
      <w:pPr>
        <w:ind w:left="720" w:hanging="720"/>
      </w:pPr>
      <w:r>
        <w:t>Canadian Psychological Association. “Positive Psychology: The Science of Happiness.” CPA.ca, 2024, https://www.psych.on.ca/Public/Blog/2024/positive-psychology-the-science-of-happiness.</w:t>
      </w:r>
    </w:p>
    <w:p w14:paraId="04AF05A7" w14:textId="77777777" w:rsidR="00F63F8E" w:rsidRDefault="00000000" w:rsidP="007B319E">
      <w:pPr>
        <w:ind w:left="720" w:hanging="720"/>
      </w:pPr>
      <w:r>
        <w:t>Kennedy, Tracy. “Small Acts, Big Gains in Happiness.” Psychology Today, 22 Mar. 2025, https://www.psychologytoday.com/ca/blog/parenting-from-a-neuroscience-perspective/202506/small-acts-big-gains-in-happiness.</w:t>
      </w:r>
    </w:p>
    <w:p w14:paraId="49787D6E" w14:textId="77777777" w:rsidR="00F63F8E" w:rsidRDefault="00000000" w:rsidP="007B319E">
      <w:pPr>
        <w:ind w:left="720" w:hanging="720"/>
      </w:pPr>
      <w:r>
        <w:t>Léger. “Léger’s New Happiness Index.” Leger360.com, 13 Mar. 2025, https://leger360.com/in-the-news-leger-new-happiness-index/.</w:t>
      </w:r>
    </w:p>
    <w:p w14:paraId="2E70D3C8" w14:textId="77777777" w:rsidR="00F63F8E" w:rsidRDefault="00000000" w:rsidP="007B319E">
      <w:pPr>
        <w:ind w:left="720" w:hanging="720"/>
      </w:pPr>
      <w:r>
        <w:t>Statistics Canada. “Life Satisfaction in Canada, First Quarter of 2024.” The Daily, 13 June 2024, https://www150.statcan.gc.ca/n1/daily-quotidien/240613/dq240613b-eng.htm.</w:t>
      </w:r>
    </w:p>
    <w:p w14:paraId="39796BEF" w14:textId="77777777" w:rsidR="00F63F8E" w:rsidRDefault="00000000">
      <w:pPr>
        <w:pStyle w:val="Heading2"/>
      </w:pPr>
      <w:r>
        <w:t>Source Option 2: News Article</w:t>
      </w:r>
    </w:p>
    <w:p w14:paraId="48E59502" w14:textId="77777777" w:rsidR="00DF47B9" w:rsidRDefault="00DF47B9" w:rsidP="00DF47B9"/>
    <w:p w14:paraId="2DDFAEB1" w14:textId="23F7193D" w:rsidR="00DF47B9" w:rsidRPr="00DF47B9" w:rsidRDefault="00DF47B9" w:rsidP="00DF47B9">
      <w:pPr>
        <w:rPr>
          <w:b/>
          <w:bCs/>
        </w:rPr>
      </w:pPr>
      <w:hyperlink r:id="rId10" w:history="1">
        <w:r w:rsidRPr="00DF47B9">
          <w:rPr>
            <w:rStyle w:val="Hyperlink"/>
            <w:b/>
            <w:bCs/>
          </w:rPr>
          <w:t>Crime rate dropping in Kamloops, Kelowna: Statistics Canada</w:t>
        </w:r>
      </w:hyperlink>
    </w:p>
    <w:p w14:paraId="4B993746" w14:textId="6D629BB7" w:rsidR="00DF47B9" w:rsidRPr="00DF47B9" w:rsidRDefault="00DF47B9" w:rsidP="00DF47B9"/>
    <w:sectPr w:rsidR="00DF47B9" w:rsidRPr="00DF47B9" w:rsidSect="0061541A">
      <w:headerReference w:type="default" r:id="rId11"/>
      <w:footerReference w:type="default" r:id="rId12"/>
      <w:pgSz w:w="12240" w:h="15840"/>
      <w:pgMar w:top="1080" w:right="1800" w:bottom="1440" w:left="180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5A86" w14:textId="77777777" w:rsidR="00E25E2B" w:rsidRDefault="00E25E2B" w:rsidP="0061541A">
      <w:pPr>
        <w:spacing w:after="0" w:line="240" w:lineRule="auto"/>
      </w:pPr>
      <w:r>
        <w:separator/>
      </w:r>
    </w:p>
  </w:endnote>
  <w:endnote w:type="continuationSeparator" w:id="0">
    <w:p w14:paraId="243EB049" w14:textId="77777777" w:rsidR="00E25E2B" w:rsidRDefault="00E25E2B" w:rsidP="0061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B77C" w14:textId="3BE14946" w:rsidR="00C614CF" w:rsidRPr="00C614CF" w:rsidRDefault="00C614CF" w:rsidP="00C614CF">
    <w:pPr>
      <w:pStyle w:val="Footer"/>
    </w:pPr>
    <w:r w:rsidRPr="00C614CF">
      <w:rPr>
        <w:i/>
        <w:iCs/>
      </w:rPr>
      <w:fldChar w:fldCharType="begin"/>
    </w:r>
    <w:r w:rsidRPr="00C614CF">
      <w:rPr>
        <w:i/>
        <w:iCs/>
      </w:rPr>
      <w:instrText xml:space="preserve"> DATE \@ "yyyy-MM-dd" </w:instrText>
    </w:r>
    <w:r w:rsidRPr="00C614CF">
      <w:rPr>
        <w:i/>
        <w:iCs/>
      </w:rPr>
      <w:fldChar w:fldCharType="separate"/>
    </w:r>
    <w:r w:rsidR="00014AD3">
      <w:rPr>
        <w:i/>
        <w:iCs/>
        <w:noProof/>
      </w:rPr>
      <w:t>2025-08-17</w:t>
    </w:r>
    <w:r w:rsidRPr="00C614CF">
      <w:fldChar w:fldCharType="end"/>
    </w:r>
    <w:r w:rsidRPr="00C614CF">
      <w:tab/>
      <w:t xml:space="preserve">Page </w:t>
    </w:r>
    <w:r w:rsidRPr="00C614CF">
      <w:fldChar w:fldCharType="begin"/>
    </w:r>
    <w:r w:rsidRPr="00C614CF">
      <w:instrText xml:space="preserve"> PAGE </w:instrText>
    </w:r>
    <w:r w:rsidRPr="00C614CF">
      <w:fldChar w:fldCharType="separate"/>
    </w:r>
    <w:r w:rsidRPr="00C614CF">
      <w:t>1</w:t>
    </w:r>
    <w:r w:rsidRPr="00C614CF">
      <w:fldChar w:fldCharType="end"/>
    </w:r>
    <w:r w:rsidRPr="00C614CF">
      <w:t xml:space="preserve"> of </w:t>
    </w:r>
    <w:r w:rsidRPr="00C614CF">
      <w:fldChar w:fldCharType="begin"/>
    </w:r>
    <w:r w:rsidRPr="00C614CF">
      <w:instrText xml:space="preserve"> NUMPAGES  </w:instrText>
    </w:r>
    <w:r w:rsidRPr="00C614CF">
      <w:fldChar w:fldCharType="separate"/>
    </w:r>
    <w:r w:rsidRPr="00C614CF">
      <w:t>2</w:t>
    </w:r>
    <w:r w:rsidRPr="00C614CF">
      <w:fldChar w:fldCharType="end"/>
    </w:r>
  </w:p>
  <w:p w14:paraId="6B1B7D83" w14:textId="77777777" w:rsidR="00C614CF" w:rsidRPr="00C614CF" w:rsidRDefault="00C614CF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E83D" w14:textId="77777777" w:rsidR="00E25E2B" w:rsidRDefault="00E25E2B" w:rsidP="0061541A">
      <w:pPr>
        <w:spacing w:after="0" w:line="240" w:lineRule="auto"/>
      </w:pPr>
      <w:r>
        <w:separator/>
      </w:r>
    </w:p>
  </w:footnote>
  <w:footnote w:type="continuationSeparator" w:id="0">
    <w:p w14:paraId="21E141DB" w14:textId="77777777" w:rsidR="00E25E2B" w:rsidRDefault="00E25E2B" w:rsidP="0061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120C" w14:textId="184E07BD" w:rsidR="00C614CF" w:rsidRPr="00C614CF" w:rsidRDefault="00C614CF">
    <w:pPr>
      <w:pStyle w:val="Header"/>
      <w:rPr>
        <w:i/>
        <w:iCs/>
      </w:rPr>
    </w:pPr>
    <w:r w:rsidRPr="00C614CF">
      <w:rPr>
        <w:i/>
        <w:iCs/>
      </w:rPr>
      <w:t>WCLN.ca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6517970">
    <w:abstractNumId w:val="8"/>
  </w:num>
  <w:num w:numId="2" w16cid:durableId="1938170801">
    <w:abstractNumId w:val="6"/>
  </w:num>
  <w:num w:numId="3" w16cid:durableId="1041326999">
    <w:abstractNumId w:val="5"/>
  </w:num>
  <w:num w:numId="4" w16cid:durableId="307320525">
    <w:abstractNumId w:val="4"/>
  </w:num>
  <w:num w:numId="5" w16cid:durableId="1684043281">
    <w:abstractNumId w:val="7"/>
  </w:num>
  <w:num w:numId="6" w16cid:durableId="256401889">
    <w:abstractNumId w:val="3"/>
  </w:num>
  <w:num w:numId="7" w16cid:durableId="173351381">
    <w:abstractNumId w:val="2"/>
  </w:num>
  <w:num w:numId="8" w16cid:durableId="847066312">
    <w:abstractNumId w:val="1"/>
  </w:num>
  <w:num w:numId="9" w16cid:durableId="68802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AD3"/>
    <w:rsid w:val="00034616"/>
    <w:rsid w:val="0006063C"/>
    <w:rsid w:val="000E5BFD"/>
    <w:rsid w:val="0015074B"/>
    <w:rsid w:val="002204E2"/>
    <w:rsid w:val="0029639D"/>
    <w:rsid w:val="00326F90"/>
    <w:rsid w:val="00377D35"/>
    <w:rsid w:val="004662F4"/>
    <w:rsid w:val="0061541A"/>
    <w:rsid w:val="0068752E"/>
    <w:rsid w:val="007B319E"/>
    <w:rsid w:val="007F169F"/>
    <w:rsid w:val="00846445"/>
    <w:rsid w:val="00AA1D8D"/>
    <w:rsid w:val="00B47730"/>
    <w:rsid w:val="00C614CF"/>
    <w:rsid w:val="00C96ABD"/>
    <w:rsid w:val="00CB0664"/>
    <w:rsid w:val="00DF47B9"/>
    <w:rsid w:val="00E25E2B"/>
    <w:rsid w:val="00F63F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81DDCF"/>
  <w14:defaultImageDpi w14:val="300"/>
  <w15:docId w15:val="{2A11E07E-2836-4788-BBDB-05F892E2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B31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1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31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v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astanet.net/news/Kelowna/562630/Crime-rate-dropping-in-Kamloops-Kelowna-Statistics-Canad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ktochar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Brent Sawatzky</cp:lastModifiedBy>
  <cp:revision>8</cp:revision>
  <cp:lastPrinted>2025-08-17T16:53:00Z</cp:lastPrinted>
  <dcterms:created xsi:type="dcterms:W3CDTF">2025-08-15T21:13:00Z</dcterms:created>
  <dcterms:modified xsi:type="dcterms:W3CDTF">2025-08-17T16:53:00Z</dcterms:modified>
  <cp:category/>
</cp:coreProperties>
</file>